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9B4" w:rsidRPr="00F561A7" w:rsidRDefault="00F969B4" w:rsidP="00F561A7">
      <w:pPr>
        <w:spacing w:after="0" w:line="216" w:lineRule="auto"/>
        <w:ind w:left="-1134" w:right="-284"/>
        <w:jc w:val="center"/>
        <w:rPr>
          <w:rFonts w:ascii="Arial" w:eastAsia="Times New Roman" w:hAnsi="Arial" w:cs="Arial"/>
          <w:b/>
          <w:sz w:val="36"/>
          <w:szCs w:val="36"/>
          <w:lang w:eastAsia="en-US"/>
        </w:rPr>
      </w:pPr>
      <w:r w:rsidRPr="00F561A7">
        <w:rPr>
          <w:rFonts w:ascii="Arial" w:eastAsia="Times New Roman" w:hAnsi="Arial" w:cs="Arial"/>
          <w:b/>
          <w:sz w:val="36"/>
          <w:szCs w:val="36"/>
          <w:lang w:eastAsia="en-US"/>
        </w:rPr>
        <w:t>XIII Международн</w:t>
      </w:r>
      <w:r w:rsidR="00F561A7" w:rsidRPr="00F561A7">
        <w:rPr>
          <w:rFonts w:ascii="Arial" w:eastAsia="Times New Roman" w:hAnsi="Arial" w:cs="Arial"/>
          <w:b/>
          <w:sz w:val="36"/>
          <w:szCs w:val="36"/>
          <w:lang w:eastAsia="en-US"/>
        </w:rPr>
        <w:t>ый</w:t>
      </w:r>
      <w:r w:rsidRPr="00F561A7">
        <w:rPr>
          <w:rFonts w:ascii="Arial" w:eastAsia="Times New Roman" w:hAnsi="Arial" w:cs="Arial"/>
          <w:b/>
          <w:sz w:val="36"/>
          <w:szCs w:val="36"/>
          <w:lang w:eastAsia="en-US"/>
        </w:rPr>
        <w:t xml:space="preserve"> молодёжн</w:t>
      </w:r>
      <w:r w:rsidR="00F561A7" w:rsidRPr="00F561A7">
        <w:rPr>
          <w:rFonts w:ascii="Arial" w:eastAsia="Times New Roman" w:hAnsi="Arial" w:cs="Arial"/>
          <w:b/>
          <w:sz w:val="36"/>
          <w:szCs w:val="36"/>
          <w:lang w:eastAsia="en-US"/>
        </w:rPr>
        <w:t>ый</w:t>
      </w:r>
      <w:r w:rsidR="00976717" w:rsidRPr="00F561A7">
        <w:rPr>
          <w:rFonts w:ascii="Arial" w:eastAsia="Times New Roman" w:hAnsi="Arial" w:cs="Arial"/>
          <w:b/>
          <w:sz w:val="36"/>
          <w:szCs w:val="36"/>
          <w:lang w:eastAsia="en-US"/>
        </w:rPr>
        <w:t xml:space="preserve"> </w:t>
      </w:r>
      <w:r w:rsidRPr="00F561A7">
        <w:rPr>
          <w:rFonts w:ascii="Arial" w:eastAsia="Times New Roman" w:hAnsi="Arial" w:cs="Arial"/>
          <w:b/>
          <w:sz w:val="36"/>
          <w:szCs w:val="36"/>
          <w:lang w:eastAsia="en-US"/>
        </w:rPr>
        <w:t>театральн</w:t>
      </w:r>
      <w:r w:rsidR="00F561A7" w:rsidRPr="00F561A7">
        <w:rPr>
          <w:rFonts w:ascii="Arial" w:eastAsia="Times New Roman" w:hAnsi="Arial" w:cs="Arial"/>
          <w:b/>
          <w:sz w:val="36"/>
          <w:szCs w:val="36"/>
          <w:lang w:eastAsia="en-US"/>
        </w:rPr>
        <w:t>ый</w:t>
      </w:r>
      <w:r w:rsidRPr="00F561A7">
        <w:rPr>
          <w:rFonts w:ascii="Arial" w:eastAsia="Times New Roman" w:hAnsi="Arial" w:cs="Arial"/>
          <w:b/>
          <w:sz w:val="36"/>
          <w:szCs w:val="36"/>
          <w:lang w:eastAsia="en-US"/>
        </w:rPr>
        <w:t xml:space="preserve"> форум «M.@rt.контакт-2018»</w:t>
      </w:r>
    </w:p>
    <w:p w:rsidR="00F561A7" w:rsidRPr="00F561A7" w:rsidRDefault="00F561A7" w:rsidP="00F561A7">
      <w:pPr>
        <w:spacing w:after="0" w:line="216" w:lineRule="auto"/>
        <w:ind w:left="-1134" w:right="-284"/>
        <w:jc w:val="center"/>
        <w:rPr>
          <w:rFonts w:ascii="Arial" w:eastAsia="Times New Roman" w:hAnsi="Arial" w:cs="Arial"/>
          <w:b/>
          <w:sz w:val="36"/>
          <w:szCs w:val="36"/>
          <w:lang w:eastAsia="en-US"/>
        </w:rPr>
      </w:pPr>
      <w:r w:rsidRPr="00F561A7">
        <w:rPr>
          <w:rFonts w:ascii="Arial" w:eastAsia="Times New Roman" w:hAnsi="Arial" w:cs="Arial"/>
          <w:b/>
          <w:sz w:val="36"/>
          <w:szCs w:val="36"/>
          <w:lang w:eastAsia="en-US"/>
        </w:rPr>
        <w:t>АННОТАЦИИ к СПЕКТАКЛЯМ</w:t>
      </w:r>
    </w:p>
    <w:p w:rsidR="00F969B4" w:rsidRDefault="00F969B4" w:rsidP="00F561A7">
      <w:pPr>
        <w:spacing w:after="0" w:line="216" w:lineRule="auto"/>
        <w:ind w:left="-1134" w:right="-284"/>
        <w:jc w:val="both"/>
        <w:rPr>
          <w:rFonts w:ascii="Arial" w:eastAsia="Times New Roman" w:hAnsi="Arial" w:cs="Arial"/>
          <w:b/>
          <w:szCs w:val="24"/>
          <w:lang w:eastAsia="en-US"/>
        </w:rPr>
      </w:pPr>
    </w:p>
    <w:p w:rsidR="00A2277F" w:rsidRPr="00573853" w:rsidRDefault="00A2277F" w:rsidP="00F561A7">
      <w:pPr>
        <w:spacing w:after="0" w:line="204" w:lineRule="auto"/>
        <w:ind w:left="-1134" w:right="-284"/>
        <w:jc w:val="both"/>
        <w:rPr>
          <w:rFonts w:ascii="Arial" w:eastAsia="Times New Roman" w:hAnsi="Arial" w:cs="Arial"/>
          <w:b/>
          <w:szCs w:val="24"/>
          <w:lang w:eastAsia="en-US"/>
        </w:rPr>
      </w:pPr>
      <w:r w:rsidRPr="00573853">
        <w:rPr>
          <w:rFonts w:ascii="Arial" w:eastAsia="Times New Roman" w:hAnsi="Arial" w:cs="Arial"/>
          <w:b/>
          <w:szCs w:val="24"/>
          <w:lang w:eastAsia="en-US"/>
        </w:rPr>
        <w:t>21 МАРТА</w:t>
      </w:r>
    </w:p>
    <w:p w:rsidR="00A2277F" w:rsidRPr="00573853" w:rsidRDefault="00A2277F" w:rsidP="00F561A7">
      <w:pPr>
        <w:spacing w:after="0" w:line="204" w:lineRule="auto"/>
        <w:ind w:left="-1134" w:right="-284"/>
        <w:jc w:val="both"/>
        <w:rPr>
          <w:rFonts w:ascii="Arial" w:eastAsia="Times New Roman" w:hAnsi="Arial" w:cs="Arial"/>
          <w:szCs w:val="24"/>
        </w:rPr>
      </w:pPr>
      <w:r w:rsidRPr="00573853">
        <w:rPr>
          <w:rFonts w:ascii="Arial" w:eastAsia="Times New Roman" w:hAnsi="Arial" w:cs="Arial"/>
          <w:szCs w:val="24"/>
        </w:rPr>
        <w:t>1</w:t>
      </w:r>
      <w:r w:rsidR="00F969B4">
        <w:rPr>
          <w:rFonts w:ascii="Arial" w:eastAsia="Times New Roman" w:hAnsi="Arial" w:cs="Arial"/>
          <w:szCs w:val="24"/>
        </w:rPr>
        <w:t>7</w:t>
      </w:r>
      <w:r w:rsidRPr="00573853">
        <w:rPr>
          <w:rFonts w:ascii="Arial" w:eastAsia="Times New Roman" w:hAnsi="Arial" w:cs="Arial"/>
          <w:szCs w:val="24"/>
        </w:rPr>
        <w:t>.</w:t>
      </w:r>
      <w:r w:rsidR="00406757">
        <w:rPr>
          <w:rFonts w:ascii="Arial" w:eastAsia="Times New Roman" w:hAnsi="Arial" w:cs="Arial"/>
          <w:szCs w:val="24"/>
          <w:lang w:val="be-BY"/>
        </w:rPr>
        <w:t>3</w:t>
      </w:r>
      <w:r w:rsidRPr="00573853">
        <w:rPr>
          <w:rFonts w:ascii="Arial" w:eastAsia="Times New Roman" w:hAnsi="Arial" w:cs="Arial"/>
          <w:szCs w:val="24"/>
        </w:rPr>
        <w:t>0, ТЕАТР КУКОЛ</w:t>
      </w:r>
    </w:p>
    <w:p w:rsidR="00F969B4" w:rsidRPr="00314131" w:rsidRDefault="00797EF1" w:rsidP="00F561A7">
      <w:pPr>
        <w:spacing w:after="0" w:line="204" w:lineRule="auto"/>
        <w:ind w:left="-1134" w:right="-284"/>
        <w:jc w:val="center"/>
        <w:rPr>
          <w:rFonts w:ascii="Calibri" w:eastAsia="Times New Roman" w:hAnsi="Calibri" w:cs="Arial"/>
          <w:sz w:val="28"/>
          <w:szCs w:val="28"/>
        </w:rPr>
      </w:pPr>
      <w:r>
        <w:rPr>
          <w:rFonts w:ascii="Calibri" w:eastAsia="Times New Roman" w:hAnsi="Calibri" w:cs="Arial"/>
          <w:noProof/>
          <w:sz w:val="28"/>
          <w:szCs w:val="28"/>
        </w:rPr>
        <w:drawing>
          <wp:anchor distT="0" distB="0" distL="114300" distR="114300" simplePos="0" relativeHeight="251702272" behindDoc="1" locked="0" layoutInCell="1" allowOverlap="1">
            <wp:simplePos x="0" y="0"/>
            <wp:positionH relativeFrom="column">
              <wp:posOffset>-718185</wp:posOffset>
            </wp:positionH>
            <wp:positionV relativeFrom="paragraph">
              <wp:posOffset>51435</wp:posOffset>
            </wp:positionV>
            <wp:extent cx="3476625" cy="2305050"/>
            <wp:effectExtent l="19050" t="0" r="9525" b="0"/>
            <wp:wrapTight wrapText="bothSides">
              <wp:wrapPolygon edited="0">
                <wp:start x="-118" y="0"/>
                <wp:lineTo x="-118" y="21421"/>
                <wp:lineTo x="21659" y="21421"/>
                <wp:lineTo x="21659" y="0"/>
                <wp:lineTo x="-118" y="0"/>
              </wp:wrapPolygon>
            </wp:wrapTight>
            <wp:docPr id="4" name="Рисунок 1" descr="D:\рэдактар\март-контакт 2018\март-контакт 2018 участники\01 Казахстан Актау Колодец\для буклета\3 колоде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эдактар\март-контакт 2018\март-контакт 2018 участники\01 Казахстан Актау Колодец\для буклета\3 колодец.JPG"/>
                    <pic:cNvPicPr>
                      <a:picLocks noChangeAspect="1" noChangeArrowheads="1"/>
                    </pic:cNvPicPr>
                  </pic:nvPicPr>
                  <pic:blipFill>
                    <a:blip r:embed="rId7" cstate="print"/>
                    <a:srcRect/>
                    <a:stretch>
                      <a:fillRect/>
                    </a:stretch>
                  </pic:blipFill>
                  <pic:spPr bwMode="auto">
                    <a:xfrm>
                      <a:off x="0" y="0"/>
                      <a:ext cx="3476625" cy="2305050"/>
                    </a:xfrm>
                    <a:prstGeom prst="rect">
                      <a:avLst/>
                    </a:prstGeom>
                    <a:noFill/>
                    <a:ln w="9525">
                      <a:noFill/>
                      <a:miter lim="800000"/>
                      <a:headEnd/>
                      <a:tailEnd/>
                    </a:ln>
                  </pic:spPr>
                </pic:pic>
              </a:graphicData>
            </a:graphic>
          </wp:anchor>
        </w:drawing>
      </w:r>
      <w:r w:rsidR="00F969B4" w:rsidRPr="00314131">
        <w:rPr>
          <w:rFonts w:ascii="Calibri" w:eastAsia="Times New Roman" w:hAnsi="Calibri" w:cs="Arial"/>
          <w:sz w:val="28"/>
          <w:szCs w:val="28"/>
        </w:rPr>
        <w:t xml:space="preserve">Мангистауский областной музыкально-драматический театр </w:t>
      </w:r>
    </w:p>
    <w:p w:rsidR="00F017AF" w:rsidRPr="002234F1" w:rsidRDefault="00F969B4" w:rsidP="00F561A7">
      <w:pPr>
        <w:spacing w:after="0" w:line="204" w:lineRule="auto"/>
        <w:ind w:left="-1134" w:right="-284"/>
        <w:jc w:val="center"/>
        <w:rPr>
          <w:rFonts w:ascii="Calibri" w:eastAsia="Times New Roman" w:hAnsi="Calibri" w:cs="Arial"/>
          <w:sz w:val="28"/>
          <w:szCs w:val="28"/>
        </w:rPr>
      </w:pPr>
      <w:r w:rsidRPr="00314131">
        <w:rPr>
          <w:rFonts w:ascii="Calibri" w:eastAsia="Times New Roman" w:hAnsi="Calibri" w:cs="Arial"/>
          <w:sz w:val="28"/>
          <w:szCs w:val="28"/>
        </w:rPr>
        <w:t xml:space="preserve">имени Нурмухана Жантурина </w:t>
      </w:r>
    </w:p>
    <w:p w:rsidR="00F969B4" w:rsidRPr="00314131" w:rsidRDefault="00F969B4" w:rsidP="00F561A7">
      <w:pPr>
        <w:spacing w:after="0" w:line="204" w:lineRule="auto"/>
        <w:ind w:left="-1134" w:right="-284"/>
        <w:jc w:val="center"/>
        <w:rPr>
          <w:rFonts w:ascii="Calibri" w:eastAsia="Times New Roman" w:hAnsi="Calibri" w:cs="Arial"/>
          <w:sz w:val="28"/>
          <w:szCs w:val="28"/>
        </w:rPr>
      </w:pPr>
      <w:r w:rsidRPr="00314131">
        <w:rPr>
          <w:rFonts w:ascii="Calibri" w:eastAsia="Times New Roman" w:hAnsi="Calibri" w:cs="Arial"/>
          <w:sz w:val="28"/>
          <w:szCs w:val="28"/>
        </w:rPr>
        <w:t xml:space="preserve">(г. Актау, Казахстан) </w:t>
      </w:r>
    </w:p>
    <w:p w:rsidR="00A2277F" w:rsidRPr="007746B1" w:rsidRDefault="00A2277F" w:rsidP="00F561A7">
      <w:pPr>
        <w:spacing w:after="0" w:line="204" w:lineRule="auto"/>
        <w:ind w:left="-1134" w:right="-284"/>
        <w:jc w:val="center"/>
        <w:rPr>
          <w:rFonts w:ascii="Calibri" w:eastAsia="Times New Roman" w:hAnsi="Calibri" w:cs="Arial"/>
          <w:b/>
          <w:sz w:val="32"/>
          <w:szCs w:val="32"/>
        </w:rPr>
      </w:pPr>
      <w:r w:rsidRPr="007746B1">
        <w:rPr>
          <w:rFonts w:ascii="Calibri" w:eastAsia="Times New Roman" w:hAnsi="Calibri" w:cs="Arial"/>
          <w:b/>
          <w:sz w:val="32"/>
          <w:szCs w:val="32"/>
        </w:rPr>
        <w:t>«</w:t>
      </w:r>
      <w:r w:rsidR="00F969B4">
        <w:rPr>
          <w:rFonts w:ascii="Calibri" w:eastAsia="Times New Roman" w:hAnsi="Calibri" w:cs="Arial"/>
          <w:b/>
          <w:sz w:val="32"/>
          <w:szCs w:val="32"/>
        </w:rPr>
        <w:t>Колодец</w:t>
      </w:r>
      <w:r w:rsidRPr="007746B1">
        <w:rPr>
          <w:rFonts w:ascii="Calibri" w:eastAsia="Times New Roman" w:hAnsi="Calibri" w:cs="Arial"/>
          <w:b/>
          <w:sz w:val="32"/>
          <w:szCs w:val="32"/>
        </w:rPr>
        <w:t xml:space="preserve">» </w:t>
      </w:r>
    </w:p>
    <w:p w:rsidR="00A2277F" w:rsidRDefault="00554AED" w:rsidP="00F561A7">
      <w:pPr>
        <w:spacing w:after="0" w:line="204" w:lineRule="auto"/>
        <w:ind w:left="-1134" w:right="-284"/>
        <w:jc w:val="center"/>
        <w:rPr>
          <w:rFonts w:ascii="Calibri" w:eastAsia="Times New Roman" w:hAnsi="Calibri" w:cs="Arial"/>
          <w:b/>
          <w:szCs w:val="24"/>
        </w:rPr>
      </w:pPr>
      <w:r>
        <w:rPr>
          <w:rFonts w:ascii="Calibri" w:eastAsia="Times New Roman" w:hAnsi="Calibri" w:cs="Arial"/>
          <w:b/>
          <w:szCs w:val="24"/>
        </w:rPr>
        <w:t>д</w:t>
      </w:r>
      <w:r w:rsidR="00F969B4" w:rsidRPr="00F969B4">
        <w:rPr>
          <w:rFonts w:ascii="Calibri" w:eastAsia="Times New Roman" w:hAnsi="Calibri" w:cs="Arial"/>
          <w:b/>
          <w:szCs w:val="24"/>
        </w:rPr>
        <w:t>рама</w:t>
      </w:r>
      <w:r w:rsidR="00F969B4">
        <w:rPr>
          <w:rFonts w:ascii="Calibri" w:eastAsia="Times New Roman" w:hAnsi="Calibri" w:cs="Arial"/>
          <w:b/>
          <w:szCs w:val="24"/>
        </w:rPr>
        <w:t xml:space="preserve"> (</w:t>
      </w:r>
      <w:r w:rsidR="00F969B4" w:rsidRPr="00F969B4">
        <w:rPr>
          <w:rFonts w:ascii="Calibri" w:eastAsia="Times New Roman" w:hAnsi="Calibri" w:cs="Arial"/>
          <w:b/>
          <w:szCs w:val="24"/>
        </w:rPr>
        <w:t>12+</w:t>
      </w:r>
      <w:r w:rsidR="00F969B4">
        <w:rPr>
          <w:rFonts w:ascii="Calibri" w:eastAsia="Times New Roman" w:hAnsi="Calibri" w:cs="Arial"/>
          <w:b/>
          <w:szCs w:val="24"/>
        </w:rPr>
        <w:t>)</w:t>
      </w:r>
    </w:p>
    <w:p w:rsidR="00F969B4" w:rsidRPr="00F969B4" w:rsidRDefault="00F969B4" w:rsidP="00F561A7">
      <w:pPr>
        <w:spacing w:after="0" w:line="204" w:lineRule="auto"/>
        <w:ind w:left="-1134" w:right="-284"/>
        <w:jc w:val="center"/>
        <w:rPr>
          <w:rFonts w:ascii="Calibri" w:eastAsia="Times New Roman" w:hAnsi="Calibri" w:cs="Arial"/>
          <w:b/>
          <w:szCs w:val="24"/>
        </w:rPr>
      </w:pPr>
      <w:r w:rsidRPr="00F969B4">
        <w:rPr>
          <w:rFonts w:ascii="Calibri" w:eastAsia="Times New Roman" w:hAnsi="Calibri" w:cs="Arial"/>
          <w:b/>
          <w:szCs w:val="24"/>
        </w:rPr>
        <w:t>на казахском языке с субтитрами</w:t>
      </w:r>
    </w:p>
    <w:p w:rsidR="00F652D8" w:rsidRPr="00F652D8" w:rsidRDefault="00F652D8" w:rsidP="00F652D8">
      <w:pPr>
        <w:spacing w:after="0" w:line="204" w:lineRule="auto"/>
        <w:ind w:left="-1134" w:right="-284"/>
        <w:rPr>
          <w:rFonts w:ascii="Arial" w:eastAsia="Times New Roman" w:hAnsi="Arial" w:cs="Arial"/>
          <w:szCs w:val="24"/>
        </w:rPr>
      </w:pPr>
    </w:p>
    <w:p w:rsidR="00797EF1" w:rsidRPr="00797EF1" w:rsidRDefault="00797EF1" w:rsidP="00797EF1">
      <w:pPr>
        <w:spacing w:after="0" w:line="204" w:lineRule="auto"/>
        <w:ind w:left="-1134" w:right="-284"/>
        <w:jc w:val="both"/>
        <w:rPr>
          <w:rFonts w:ascii="Arial" w:eastAsia="Times New Roman" w:hAnsi="Arial" w:cs="Arial"/>
          <w:szCs w:val="24"/>
        </w:rPr>
      </w:pPr>
      <w:r w:rsidRPr="00797EF1">
        <w:rPr>
          <w:rFonts w:ascii="Arial" w:eastAsia="Times New Roman" w:hAnsi="Arial" w:cs="Arial"/>
          <w:szCs w:val="24"/>
        </w:rPr>
        <w:t>Всемирно известная повесть Абиша Кекильбаева «Шынырау» («Колодец») произведение глубокого содержания.</w:t>
      </w:r>
    </w:p>
    <w:p w:rsidR="00797EF1" w:rsidRPr="00797EF1" w:rsidRDefault="00797EF1" w:rsidP="00797EF1">
      <w:pPr>
        <w:spacing w:after="0" w:line="204" w:lineRule="auto"/>
        <w:ind w:left="-1134" w:right="-284"/>
        <w:jc w:val="both"/>
        <w:rPr>
          <w:rFonts w:ascii="Arial" w:eastAsia="Times New Roman" w:hAnsi="Arial" w:cs="Arial"/>
          <w:szCs w:val="24"/>
        </w:rPr>
      </w:pPr>
      <w:r w:rsidRPr="00797EF1">
        <w:rPr>
          <w:rFonts w:ascii="Arial" w:eastAsia="Times New Roman" w:hAnsi="Arial" w:cs="Arial"/>
          <w:szCs w:val="24"/>
        </w:rPr>
        <w:t xml:space="preserve">В этом спектакле главным героем является не только Енсеп, но также  Устюртская пустыня и колодезники,  которые передают секреты природы через поколения.  </w:t>
      </w:r>
    </w:p>
    <w:p w:rsidR="00797EF1" w:rsidRPr="00797EF1" w:rsidRDefault="00797EF1" w:rsidP="00797EF1">
      <w:pPr>
        <w:spacing w:after="0" w:line="204" w:lineRule="auto"/>
        <w:ind w:left="-1134" w:right="-284"/>
        <w:jc w:val="both"/>
        <w:rPr>
          <w:rFonts w:ascii="Arial" w:eastAsia="Times New Roman" w:hAnsi="Arial" w:cs="Arial"/>
          <w:szCs w:val="24"/>
        </w:rPr>
      </w:pPr>
      <w:r w:rsidRPr="00797EF1">
        <w:rPr>
          <w:rFonts w:ascii="Arial" w:eastAsia="Times New Roman" w:hAnsi="Arial" w:cs="Arial"/>
          <w:szCs w:val="24"/>
        </w:rPr>
        <w:t>Произведение полна глубокого и драматического развития сценического действия и наполняет духовный мир зрителя.</w:t>
      </w:r>
    </w:p>
    <w:p w:rsidR="00F652D8" w:rsidRPr="00797EF1" w:rsidRDefault="00797EF1" w:rsidP="00797EF1">
      <w:pPr>
        <w:spacing w:after="0" w:line="204" w:lineRule="auto"/>
        <w:ind w:left="-1134" w:right="-284"/>
        <w:jc w:val="both"/>
        <w:rPr>
          <w:rFonts w:ascii="Arial" w:eastAsia="Times New Roman" w:hAnsi="Arial" w:cs="Arial"/>
          <w:i/>
          <w:spacing w:val="-6"/>
          <w:szCs w:val="24"/>
          <w:lang w:val="be-BY"/>
        </w:rPr>
      </w:pPr>
      <w:r w:rsidRPr="00797EF1">
        <w:rPr>
          <w:rFonts w:ascii="Arial" w:eastAsia="Times New Roman" w:hAnsi="Arial" w:cs="Arial"/>
          <w:b/>
          <w:i/>
          <w:spacing w:val="-6"/>
          <w:szCs w:val="24"/>
        </w:rPr>
        <w:t>Толен Абдик, писатель:</w:t>
      </w:r>
      <w:r w:rsidRPr="00797EF1">
        <w:rPr>
          <w:rFonts w:ascii="Arial" w:eastAsia="Times New Roman" w:hAnsi="Arial" w:cs="Arial"/>
          <w:i/>
          <w:spacing w:val="-6"/>
          <w:szCs w:val="24"/>
        </w:rPr>
        <w:t xml:space="preserve"> «Мангистауский театр представил нам всем такую красивую, особенную пьесу. «Шыңырау» - очень сложное произведение. Есть известный прекрасный японский писатель Кобо Абэ, который написал произведение «Женщина в песках». Главный герой данного сочинения также погружается в глубокой яме, и здесь описывается его психологическая внутренняя травма. А «Шыңырау» более сложный, здесь идет борьба внутреннего состояния души. Стремление к цели, конкуренция, философские идеи о жизни – все охватывает это произведение. Абиш Кекильбаев был удивительным человеком. У нас были и будут еще превосходные личности в казахской литературе».</w:t>
      </w:r>
    </w:p>
    <w:p w:rsidR="00797EF1" w:rsidRPr="00797EF1" w:rsidRDefault="00797EF1" w:rsidP="00797EF1">
      <w:pPr>
        <w:spacing w:after="0" w:line="204" w:lineRule="auto"/>
        <w:ind w:left="-1134" w:right="-284"/>
        <w:jc w:val="both"/>
        <w:rPr>
          <w:rFonts w:ascii="Arial" w:eastAsia="Times New Roman" w:hAnsi="Arial" w:cs="Arial"/>
          <w:i/>
          <w:szCs w:val="24"/>
          <w:lang w:val="be-BY"/>
        </w:rPr>
      </w:pPr>
    </w:p>
    <w:p w:rsidR="00F652D8" w:rsidRPr="00F652D8" w:rsidRDefault="00F652D8" w:rsidP="00D520A5">
      <w:pPr>
        <w:spacing w:after="0" w:line="204" w:lineRule="auto"/>
        <w:ind w:left="-1134" w:right="-284"/>
        <w:jc w:val="both"/>
        <w:rPr>
          <w:rFonts w:ascii="Arial" w:eastAsia="Times New Roman" w:hAnsi="Arial" w:cs="Arial"/>
          <w:b/>
          <w:szCs w:val="24"/>
        </w:rPr>
      </w:pPr>
      <w:r w:rsidRPr="00F652D8">
        <w:rPr>
          <w:rFonts w:ascii="Arial" w:eastAsia="Times New Roman" w:hAnsi="Arial" w:cs="Arial"/>
          <w:b/>
          <w:szCs w:val="24"/>
        </w:rPr>
        <w:t xml:space="preserve">автор: Абиш  Кекильбаев </w:t>
      </w:r>
    </w:p>
    <w:p w:rsidR="00F652D8" w:rsidRPr="00F652D8" w:rsidRDefault="00F652D8" w:rsidP="00D520A5">
      <w:pPr>
        <w:spacing w:after="0" w:line="204" w:lineRule="auto"/>
        <w:ind w:left="-1134" w:right="-284"/>
        <w:jc w:val="both"/>
        <w:rPr>
          <w:rFonts w:ascii="Arial" w:eastAsia="Times New Roman" w:hAnsi="Arial" w:cs="Arial"/>
          <w:szCs w:val="24"/>
        </w:rPr>
      </w:pPr>
      <w:r w:rsidRPr="00F652D8">
        <w:rPr>
          <w:rFonts w:ascii="Arial" w:eastAsia="Times New Roman" w:hAnsi="Arial" w:cs="Arial"/>
          <w:b/>
          <w:szCs w:val="24"/>
        </w:rPr>
        <w:t>режиссер: Сергей Потапов,</w:t>
      </w:r>
      <w:r w:rsidRPr="00F652D8">
        <w:rPr>
          <w:rFonts w:ascii="Arial" w:eastAsia="Times New Roman" w:hAnsi="Arial" w:cs="Arial"/>
          <w:szCs w:val="24"/>
        </w:rPr>
        <w:t xml:space="preserve"> заслуженный деятель искусств Республики Саха (Якутия), лауреат Российской национальной театральной премии «Золотая маска», выпускник ГИТИСа, ученик знаменитого режиссера, руководителя Московского государственного театра «Ленком» народного артиста СССР Марка Анатольевича Захарова</w:t>
      </w:r>
    </w:p>
    <w:p w:rsidR="00314131" w:rsidRPr="0002078F" w:rsidRDefault="00F652D8" w:rsidP="00D520A5">
      <w:pPr>
        <w:spacing w:after="0" w:line="204" w:lineRule="auto"/>
        <w:ind w:left="-1134" w:right="-284"/>
        <w:jc w:val="both"/>
        <w:rPr>
          <w:rFonts w:ascii="Arial" w:eastAsia="Times New Roman" w:hAnsi="Arial" w:cs="Arial"/>
          <w:b/>
          <w:szCs w:val="24"/>
        </w:rPr>
      </w:pPr>
      <w:r w:rsidRPr="00F652D8">
        <w:rPr>
          <w:rFonts w:ascii="Arial" w:eastAsia="Times New Roman" w:hAnsi="Arial" w:cs="Arial"/>
          <w:b/>
          <w:szCs w:val="24"/>
        </w:rPr>
        <w:t>продолжительность: 1 час 2</w:t>
      </w:r>
      <w:r w:rsidR="00E540E4">
        <w:rPr>
          <w:rFonts w:ascii="Arial" w:eastAsia="Times New Roman" w:hAnsi="Arial" w:cs="Arial"/>
          <w:b/>
          <w:szCs w:val="24"/>
          <w:lang w:val="be-BY"/>
        </w:rPr>
        <w:t>5</w:t>
      </w:r>
      <w:r w:rsidRPr="00F652D8">
        <w:rPr>
          <w:rFonts w:ascii="Arial" w:eastAsia="Times New Roman" w:hAnsi="Arial" w:cs="Arial"/>
          <w:b/>
          <w:szCs w:val="24"/>
        </w:rPr>
        <w:t xml:space="preserve"> мин. без антракта</w:t>
      </w:r>
    </w:p>
    <w:p w:rsidR="00BF59F0" w:rsidRPr="002234F1" w:rsidRDefault="00BF59F0" w:rsidP="00D520A5">
      <w:pPr>
        <w:spacing w:after="0" w:line="204" w:lineRule="auto"/>
        <w:ind w:left="-1134" w:right="-284"/>
        <w:jc w:val="both"/>
        <w:rPr>
          <w:rFonts w:ascii="Arial" w:eastAsia="Times New Roman" w:hAnsi="Arial" w:cs="Arial"/>
          <w:b/>
          <w:szCs w:val="24"/>
        </w:rPr>
      </w:pPr>
    </w:p>
    <w:p w:rsidR="00BF59F0" w:rsidRPr="0002078F" w:rsidRDefault="007333F9" w:rsidP="00D520A5">
      <w:pPr>
        <w:spacing w:after="0" w:line="204" w:lineRule="auto"/>
        <w:ind w:left="-1134" w:right="-284"/>
        <w:jc w:val="both"/>
        <w:rPr>
          <w:rFonts w:ascii="Arial" w:eastAsia="Times New Roman" w:hAnsi="Arial" w:cs="Arial"/>
          <w:b/>
          <w:szCs w:val="24"/>
        </w:rPr>
      </w:pPr>
      <w:r>
        <w:rPr>
          <w:rFonts w:ascii="Arial" w:eastAsia="Times New Roman" w:hAnsi="Arial" w:cs="Arial"/>
          <w:b/>
          <w:noProof/>
          <w:szCs w:val="24"/>
        </w:rPr>
        <w:drawing>
          <wp:anchor distT="0" distB="0" distL="114300" distR="114300" simplePos="0" relativeHeight="251659264" behindDoc="1" locked="0" layoutInCell="1" allowOverlap="1">
            <wp:simplePos x="0" y="0"/>
            <wp:positionH relativeFrom="column">
              <wp:posOffset>2615565</wp:posOffset>
            </wp:positionH>
            <wp:positionV relativeFrom="paragraph">
              <wp:posOffset>116840</wp:posOffset>
            </wp:positionV>
            <wp:extent cx="3486150" cy="2333625"/>
            <wp:effectExtent l="19050" t="0" r="0" b="0"/>
            <wp:wrapTight wrapText="bothSides">
              <wp:wrapPolygon edited="0">
                <wp:start x="-118" y="0"/>
                <wp:lineTo x="-118" y="21512"/>
                <wp:lineTo x="21600" y="21512"/>
                <wp:lineTo x="21600" y="0"/>
                <wp:lineTo x="-118" y="0"/>
              </wp:wrapPolygon>
            </wp:wrapTight>
            <wp:docPr id="2" name="Рисунок 2" descr="D:\рэдактар\март-контакт 2018\Программа, афиша, аннотации и рекламные листы\Рекламные листы Март-контакт 2018\02 ПУСТОТА Тверской ТЮ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эдактар\март-контакт 2018\Программа, афиша, аннотации и рекламные листы\Рекламные листы Март-контакт 2018\02 ПУСТОТА Тверской ТЮЗ.jpg"/>
                    <pic:cNvPicPr>
                      <a:picLocks noChangeAspect="1" noChangeArrowheads="1"/>
                    </pic:cNvPicPr>
                  </pic:nvPicPr>
                  <pic:blipFill>
                    <a:blip r:embed="rId8" cstate="print"/>
                    <a:srcRect/>
                    <a:stretch>
                      <a:fillRect/>
                    </a:stretch>
                  </pic:blipFill>
                  <pic:spPr bwMode="auto">
                    <a:xfrm>
                      <a:off x="0" y="0"/>
                      <a:ext cx="3486150" cy="2333625"/>
                    </a:xfrm>
                    <a:prstGeom prst="rect">
                      <a:avLst/>
                    </a:prstGeom>
                    <a:noFill/>
                    <a:ln w="9525">
                      <a:noFill/>
                      <a:miter lim="800000"/>
                      <a:headEnd/>
                      <a:tailEnd/>
                    </a:ln>
                  </pic:spPr>
                </pic:pic>
              </a:graphicData>
            </a:graphic>
          </wp:anchor>
        </w:drawing>
      </w:r>
    </w:p>
    <w:p w:rsidR="00314131" w:rsidRPr="00573853" w:rsidRDefault="00314131" w:rsidP="00D520A5">
      <w:pPr>
        <w:spacing w:after="0" w:line="204" w:lineRule="auto"/>
        <w:ind w:left="-1134" w:right="-284"/>
        <w:jc w:val="both"/>
        <w:rPr>
          <w:rFonts w:ascii="Arial" w:eastAsia="Times New Roman" w:hAnsi="Arial" w:cs="Arial"/>
          <w:b/>
          <w:szCs w:val="24"/>
          <w:lang w:eastAsia="en-US"/>
        </w:rPr>
      </w:pPr>
      <w:r w:rsidRPr="00573853">
        <w:rPr>
          <w:rFonts w:ascii="Arial" w:eastAsia="Times New Roman" w:hAnsi="Arial" w:cs="Arial"/>
          <w:b/>
          <w:szCs w:val="24"/>
          <w:lang w:eastAsia="en-US"/>
        </w:rPr>
        <w:t>21 МАРТА</w:t>
      </w:r>
    </w:p>
    <w:p w:rsidR="00314131" w:rsidRPr="00573853" w:rsidRDefault="00314131" w:rsidP="00D520A5">
      <w:pPr>
        <w:spacing w:after="0" w:line="204" w:lineRule="auto"/>
        <w:ind w:left="-1134" w:right="-284"/>
        <w:jc w:val="both"/>
        <w:rPr>
          <w:rFonts w:ascii="Arial" w:eastAsia="Times New Roman" w:hAnsi="Arial" w:cs="Arial"/>
          <w:szCs w:val="24"/>
        </w:rPr>
      </w:pPr>
      <w:r w:rsidRPr="00573853">
        <w:rPr>
          <w:rFonts w:ascii="Arial" w:eastAsia="Times New Roman" w:hAnsi="Arial" w:cs="Arial"/>
          <w:szCs w:val="24"/>
        </w:rPr>
        <w:t>1</w:t>
      </w:r>
      <w:r>
        <w:rPr>
          <w:rFonts w:ascii="Arial" w:eastAsia="Times New Roman" w:hAnsi="Arial" w:cs="Arial"/>
          <w:szCs w:val="24"/>
        </w:rPr>
        <w:t>9</w:t>
      </w:r>
      <w:r w:rsidRPr="00573853">
        <w:rPr>
          <w:rFonts w:ascii="Arial" w:eastAsia="Times New Roman" w:hAnsi="Arial" w:cs="Arial"/>
          <w:szCs w:val="24"/>
        </w:rPr>
        <w:t xml:space="preserve">.00, </w:t>
      </w:r>
      <w:r>
        <w:rPr>
          <w:rFonts w:ascii="Arial" w:eastAsia="Times New Roman" w:hAnsi="Arial" w:cs="Arial"/>
          <w:szCs w:val="24"/>
        </w:rPr>
        <w:t>ДРАМ</w:t>
      </w:r>
      <w:r w:rsidRPr="00573853">
        <w:rPr>
          <w:rFonts w:ascii="Arial" w:eastAsia="Times New Roman" w:hAnsi="Arial" w:cs="Arial"/>
          <w:szCs w:val="24"/>
        </w:rPr>
        <w:t>ТЕАТР</w:t>
      </w:r>
    </w:p>
    <w:p w:rsidR="00D520A5" w:rsidRPr="002234F1" w:rsidRDefault="00406757" w:rsidP="00D520A5">
      <w:pPr>
        <w:spacing w:after="0" w:line="204" w:lineRule="auto"/>
        <w:ind w:left="-1134" w:right="-284"/>
        <w:jc w:val="center"/>
        <w:rPr>
          <w:rFonts w:ascii="Calibri" w:eastAsia="Times New Roman" w:hAnsi="Calibri" w:cs="Arial"/>
          <w:sz w:val="32"/>
          <w:szCs w:val="32"/>
        </w:rPr>
      </w:pPr>
      <w:r w:rsidRPr="00406757">
        <w:rPr>
          <w:rFonts w:ascii="Calibri" w:eastAsia="Times New Roman" w:hAnsi="Calibri" w:cs="Arial"/>
          <w:sz w:val="32"/>
          <w:szCs w:val="32"/>
        </w:rPr>
        <w:t xml:space="preserve">Тверской театр юного зрителя </w:t>
      </w:r>
    </w:p>
    <w:p w:rsidR="00314131" w:rsidRDefault="00314131" w:rsidP="00D520A5">
      <w:pPr>
        <w:spacing w:after="0" w:line="204" w:lineRule="auto"/>
        <w:ind w:left="-1134" w:right="-284"/>
        <w:jc w:val="center"/>
        <w:rPr>
          <w:rFonts w:ascii="Calibri" w:eastAsia="Times New Roman" w:hAnsi="Calibri" w:cs="Arial"/>
          <w:sz w:val="32"/>
          <w:szCs w:val="32"/>
        </w:rPr>
      </w:pPr>
      <w:r w:rsidRPr="00314131">
        <w:rPr>
          <w:rFonts w:ascii="Calibri" w:eastAsia="Times New Roman" w:hAnsi="Calibri" w:cs="Arial"/>
          <w:sz w:val="32"/>
          <w:szCs w:val="32"/>
        </w:rPr>
        <w:t>(</w:t>
      </w:r>
      <w:r w:rsidR="00CB79CF">
        <w:rPr>
          <w:rFonts w:ascii="Calibri" w:eastAsia="Times New Roman" w:hAnsi="Calibri" w:cs="Arial"/>
          <w:sz w:val="32"/>
          <w:szCs w:val="32"/>
          <w:lang w:val="be-BY"/>
        </w:rPr>
        <w:t xml:space="preserve">г. Тверь, </w:t>
      </w:r>
      <w:r w:rsidRPr="00314131">
        <w:rPr>
          <w:rFonts w:ascii="Calibri" w:eastAsia="Times New Roman" w:hAnsi="Calibri" w:cs="Arial"/>
          <w:sz w:val="32"/>
          <w:szCs w:val="32"/>
        </w:rPr>
        <w:t xml:space="preserve">Россия) </w:t>
      </w:r>
    </w:p>
    <w:p w:rsidR="00314131" w:rsidRPr="007746B1" w:rsidRDefault="00314131" w:rsidP="00D520A5">
      <w:pPr>
        <w:spacing w:after="0" w:line="204" w:lineRule="auto"/>
        <w:ind w:left="-1134" w:right="-284"/>
        <w:jc w:val="center"/>
        <w:rPr>
          <w:rFonts w:ascii="Calibri" w:eastAsia="Times New Roman" w:hAnsi="Calibri" w:cs="Arial"/>
          <w:b/>
          <w:sz w:val="32"/>
          <w:szCs w:val="32"/>
        </w:rPr>
      </w:pPr>
      <w:r w:rsidRPr="007746B1">
        <w:rPr>
          <w:rFonts w:ascii="Calibri" w:eastAsia="Times New Roman" w:hAnsi="Calibri" w:cs="Arial"/>
          <w:b/>
          <w:sz w:val="32"/>
          <w:szCs w:val="32"/>
        </w:rPr>
        <w:t>«</w:t>
      </w:r>
      <w:r>
        <w:rPr>
          <w:rFonts w:ascii="Calibri" w:eastAsia="Times New Roman" w:hAnsi="Calibri" w:cs="Arial"/>
          <w:b/>
          <w:sz w:val="32"/>
          <w:szCs w:val="32"/>
        </w:rPr>
        <w:t>Пустота</w:t>
      </w:r>
      <w:r w:rsidRPr="007746B1">
        <w:rPr>
          <w:rFonts w:ascii="Calibri" w:eastAsia="Times New Roman" w:hAnsi="Calibri" w:cs="Arial"/>
          <w:b/>
          <w:sz w:val="32"/>
          <w:szCs w:val="32"/>
        </w:rPr>
        <w:t xml:space="preserve">» </w:t>
      </w:r>
    </w:p>
    <w:p w:rsidR="00314131" w:rsidRDefault="00314131" w:rsidP="00D520A5">
      <w:pPr>
        <w:spacing w:after="0" w:line="204" w:lineRule="auto"/>
        <w:ind w:left="-1134" w:right="-284"/>
        <w:jc w:val="center"/>
        <w:rPr>
          <w:rFonts w:ascii="Calibri" w:eastAsia="Times New Roman" w:hAnsi="Calibri" w:cs="Arial"/>
          <w:b/>
          <w:szCs w:val="24"/>
        </w:rPr>
      </w:pPr>
      <w:r w:rsidRPr="00314131">
        <w:rPr>
          <w:rFonts w:ascii="Calibri" w:eastAsia="Times New Roman" w:hAnsi="Calibri" w:cs="Arial"/>
          <w:b/>
          <w:szCs w:val="24"/>
        </w:rPr>
        <w:t>театральный ситком</w:t>
      </w:r>
      <w:r>
        <w:rPr>
          <w:rFonts w:ascii="Calibri" w:eastAsia="Times New Roman" w:hAnsi="Calibri" w:cs="Arial"/>
          <w:b/>
          <w:szCs w:val="24"/>
        </w:rPr>
        <w:t xml:space="preserve"> (</w:t>
      </w:r>
      <w:r w:rsidRPr="00F969B4">
        <w:rPr>
          <w:rFonts w:ascii="Calibri" w:eastAsia="Times New Roman" w:hAnsi="Calibri" w:cs="Arial"/>
          <w:b/>
          <w:szCs w:val="24"/>
        </w:rPr>
        <w:t>1</w:t>
      </w:r>
      <w:r>
        <w:rPr>
          <w:rFonts w:ascii="Calibri" w:eastAsia="Times New Roman" w:hAnsi="Calibri" w:cs="Arial"/>
          <w:b/>
          <w:szCs w:val="24"/>
        </w:rPr>
        <w:t>6</w:t>
      </w:r>
      <w:r w:rsidRPr="00F969B4">
        <w:rPr>
          <w:rFonts w:ascii="Calibri" w:eastAsia="Times New Roman" w:hAnsi="Calibri" w:cs="Arial"/>
          <w:b/>
          <w:szCs w:val="24"/>
        </w:rPr>
        <w:t>+</w:t>
      </w:r>
      <w:r>
        <w:rPr>
          <w:rFonts w:ascii="Calibri" w:eastAsia="Times New Roman" w:hAnsi="Calibri" w:cs="Arial"/>
          <w:b/>
          <w:szCs w:val="24"/>
        </w:rPr>
        <w:t>)</w:t>
      </w:r>
    </w:p>
    <w:p w:rsidR="00CB79CF" w:rsidRPr="00CB79CF" w:rsidRDefault="00CB79CF" w:rsidP="00D520A5">
      <w:pPr>
        <w:spacing w:after="0" w:line="204" w:lineRule="auto"/>
        <w:ind w:left="-1134" w:right="-284"/>
        <w:jc w:val="both"/>
        <w:rPr>
          <w:rFonts w:ascii="Arial" w:eastAsia="Times New Roman" w:hAnsi="Arial" w:cs="Arial"/>
          <w:i/>
          <w:szCs w:val="24"/>
        </w:rPr>
      </w:pPr>
      <w:r w:rsidRPr="00CB79CF">
        <w:rPr>
          <w:rFonts w:ascii="Arial" w:eastAsia="Times New Roman" w:hAnsi="Arial" w:cs="Arial"/>
          <w:i/>
          <w:szCs w:val="24"/>
        </w:rPr>
        <w:t>В 2017 г. Тверской ТЮЗ со спектаклем «Пустота» был номинирован на Национальную театральную премию «Золотая маска» в 5 номинациях: «Лучший спектакль в драме. Большая форма», «Лучшая работа режиссёра», «Лучшая работа художника», «Лучшая работа художника по свету», «Лучшая мужская роль».</w:t>
      </w:r>
    </w:p>
    <w:p w:rsidR="00CB79CF" w:rsidRPr="00CB79CF" w:rsidRDefault="00CB79CF" w:rsidP="00D520A5">
      <w:pPr>
        <w:spacing w:after="0" w:line="204" w:lineRule="auto"/>
        <w:ind w:left="-1134" w:right="-284"/>
        <w:jc w:val="both"/>
        <w:rPr>
          <w:rFonts w:ascii="Arial" w:eastAsia="Times New Roman" w:hAnsi="Arial" w:cs="Arial"/>
          <w:szCs w:val="24"/>
        </w:rPr>
      </w:pPr>
      <w:r w:rsidRPr="00CB79CF">
        <w:rPr>
          <w:rFonts w:ascii="Arial" w:eastAsia="Times New Roman" w:hAnsi="Arial" w:cs="Arial"/>
          <w:szCs w:val="24"/>
        </w:rPr>
        <w:t xml:space="preserve">Герои спектакля «Пустота» по пьесе Максима Черныша  –   топ-менеджеры, мажоры, представители власти, научные сотрудники и обычные люди, такие, как экспедитор Миша, секретарша Света. Они узнаваемы и хорошо нам знакомы. Каждый из них по-своему эгоистичен и занят поиском своего пути к успеху. Каждый из них –  со своей правдой и верой, со своими рычагами воздействия на окружающих. Каждый ищет своё собственное счастье, считая, что есть какая-то модель его достижения. Это макет современного общества с его фобиями и коммуникативными проблемами, возможность для зрителя взглянуть на себя со стороны. Смогут ли герои спектакля покинуть свою зону </w:t>
      </w:r>
      <w:r w:rsidR="00B16F81" w:rsidRPr="00B16F81">
        <w:rPr>
          <w:rFonts w:ascii="Arial" w:eastAsia="Times New Roman" w:hAnsi="Arial" w:cs="Arial"/>
          <w:szCs w:val="24"/>
        </w:rPr>
        <w:t>«</w:t>
      </w:r>
      <w:r w:rsidRPr="00CB79CF">
        <w:rPr>
          <w:rFonts w:ascii="Arial" w:eastAsia="Times New Roman" w:hAnsi="Arial" w:cs="Arial"/>
          <w:szCs w:val="24"/>
        </w:rPr>
        <w:t>комфорта</w:t>
      </w:r>
      <w:r w:rsidR="00B16F81" w:rsidRPr="00B16F81">
        <w:rPr>
          <w:rFonts w:ascii="Arial" w:eastAsia="Times New Roman" w:hAnsi="Arial" w:cs="Arial"/>
          <w:szCs w:val="24"/>
        </w:rPr>
        <w:t>»</w:t>
      </w:r>
      <w:r w:rsidRPr="00CB79CF">
        <w:rPr>
          <w:rFonts w:ascii="Arial" w:eastAsia="Times New Roman" w:hAnsi="Arial" w:cs="Arial"/>
          <w:szCs w:val="24"/>
        </w:rPr>
        <w:t>, чтобы заполнить свой внутренний мир, или останутся в пустоте?</w:t>
      </w:r>
    </w:p>
    <w:p w:rsidR="00CB79CF" w:rsidRPr="00CB79CF" w:rsidRDefault="00CB79CF" w:rsidP="00D520A5">
      <w:pPr>
        <w:spacing w:after="0" w:line="204" w:lineRule="auto"/>
        <w:ind w:left="-1134" w:right="-284"/>
        <w:jc w:val="both"/>
        <w:rPr>
          <w:rFonts w:ascii="Arial" w:eastAsia="Times New Roman" w:hAnsi="Arial" w:cs="Arial"/>
          <w:i/>
          <w:szCs w:val="24"/>
        </w:rPr>
      </w:pPr>
      <w:r w:rsidRPr="00CB79CF">
        <w:rPr>
          <w:rFonts w:ascii="Arial" w:eastAsia="Times New Roman" w:hAnsi="Arial" w:cs="Arial"/>
          <w:b/>
          <w:i/>
          <w:szCs w:val="24"/>
        </w:rPr>
        <w:t>Талгат Баталов, режиссер спектакля:</w:t>
      </w:r>
      <w:r w:rsidRPr="00CB79CF">
        <w:rPr>
          <w:rFonts w:ascii="Arial" w:eastAsia="Times New Roman" w:hAnsi="Arial" w:cs="Arial"/>
          <w:i/>
          <w:szCs w:val="24"/>
        </w:rPr>
        <w:t xml:space="preserve"> «Пьеса о сегодняшних людях, наших современниках, некий срез нашего общества – от секретарши до топ-менеджера крупной компании. Что их всех объединяет или наоборот разъединяет, что движет этими героями и чего им, как и нам, не </w:t>
      </w:r>
      <w:r w:rsidRPr="00CB79CF">
        <w:rPr>
          <w:rFonts w:ascii="Arial" w:eastAsia="Times New Roman" w:hAnsi="Arial" w:cs="Arial"/>
          <w:i/>
          <w:szCs w:val="24"/>
        </w:rPr>
        <w:lastRenderedPageBreak/>
        <w:t>хватает? В буддизме способ понимания пустоты – это наблюдение. Мы можем делать это, отслеживая, как работает наш мир. Когда мы наблюдаем мир, первое, что мы обнаруживаем – это то, что ничто не остается неизменным: все мимолетно и эфемерно, ничто не является постоянным и бессмертным. Существует явная взаимосвязь между пустотой и любовью с состраданием, которых так не хватает героям этой пьесы».</w:t>
      </w:r>
    </w:p>
    <w:p w:rsidR="00CB79CF" w:rsidRPr="00CB79CF" w:rsidRDefault="00CB79CF" w:rsidP="00D520A5">
      <w:pPr>
        <w:spacing w:after="0" w:line="204" w:lineRule="auto"/>
        <w:ind w:left="-1134" w:right="-284"/>
        <w:jc w:val="both"/>
        <w:rPr>
          <w:rFonts w:ascii="Arial" w:eastAsia="Times New Roman" w:hAnsi="Arial" w:cs="Arial"/>
          <w:i/>
          <w:szCs w:val="24"/>
        </w:rPr>
      </w:pPr>
    </w:p>
    <w:p w:rsidR="00CB79CF" w:rsidRPr="00CB79CF" w:rsidRDefault="00CB79CF" w:rsidP="00D520A5">
      <w:pPr>
        <w:spacing w:after="0" w:line="204" w:lineRule="auto"/>
        <w:ind w:left="-1134" w:right="-284"/>
        <w:jc w:val="both"/>
        <w:rPr>
          <w:rFonts w:ascii="Arial" w:eastAsia="Times New Roman" w:hAnsi="Arial" w:cs="Arial"/>
          <w:szCs w:val="24"/>
        </w:rPr>
      </w:pPr>
      <w:r w:rsidRPr="00CB79CF">
        <w:rPr>
          <w:rFonts w:ascii="Arial" w:eastAsia="Times New Roman" w:hAnsi="Arial" w:cs="Arial"/>
          <w:b/>
          <w:szCs w:val="24"/>
        </w:rPr>
        <w:t>автор: Максим Черныш</w:t>
      </w:r>
      <w:r w:rsidRPr="00CB79CF">
        <w:rPr>
          <w:rFonts w:ascii="Arial" w:eastAsia="Times New Roman" w:hAnsi="Arial" w:cs="Arial"/>
          <w:szCs w:val="24"/>
        </w:rPr>
        <w:t xml:space="preserve">, его пьеса «Пустота» вошла в шорт-лист фестиваля «Любимовка-2013» </w:t>
      </w:r>
    </w:p>
    <w:p w:rsidR="00CB79CF" w:rsidRPr="00CB79CF" w:rsidRDefault="00CB79CF" w:rsidP="00D520A5">
      <w:pPr>
        <w:spacing w:after="0" w:line="204" w:lineRule="auto"/>
        <w:ind w:left="-1134" w:right="-284"/>
        <w:jc w:val="both"/>
        <w:rPr>
          <w:rFonts w:ascii="Arial" w:eastAsia="Times New Roman" w:hAnsi="Arial" w:cs="Arial"/>
          <w:b/>
          <w:szCs w:val="24"/>
        </w:rPr>
      </w:pPr>
      <w:r w:rsidRPr="00CB79CF">
        <w:rPr>
          <w:rFonts w:ascii="Arial" w:eastAsia="Times New Roman" w:hAnsi="Arial" w:cs="Arial"/>
          <w:b/>
          <w:szCs w:val="24"/>
        </w:rPr>
        <w:t>режиссер:Талгат Баталов</w:t>
      </w:r>
    </w:p>
    <w:p w:rsidR="00314131" w:rsidRPr="00CB79CF" w:rsidRDefault="00CB79CF" w:rsidP="00D520A5">
      <w:pPr>
        <w:spacing w:after="0" w:line="204" w:lineRule="auto"/>
        <w:ind w:left="-1134" w:right="-284"/>
        <w:jc w:val="both"/>
        <w:rPr>
          <w:rFonts w:ascii="Arial" w:eastAsia="Times New Roman" w:hAnsi="Arial" w:cs="Arial"/>
          <w:b/>
          <w:szCs w:val="24"/>
        </w:rPr>
      </w:pPr>
      <w:r w:rsidRPr="00CB79CF">
        <w:rPr>
          <w:rFonts w:ascii="Arial" w:eastAsia="Times New Roman" w:hAnsi="Arial" w:cs="Arial"/>
          <w:b/>
          <w:szCs w:val="24"/>
        </w:rPr>
        <w:t>продолжительность: 2 часа 20 мин. без антракта</w:t>
      </w:r>
    </w:p>
    <w:p w:rsidR="00557F62" w:rsidRPr="002234F1" w:rsidRDefault="00557F62" w:rsidP="00D520A5">
      <w:pPr>
        <w:spacing w:after="0" w:line="204" w:lineRule="auto"/>
        <w:ind w:left="-1134" w:right="-284"/>
        <w:rPr>
          <w:rFonts w:ascii="Arial" w:eastAsia="Times New Roman" w:hAnsi="Arial" w:cs="Arial"/>
          <w:b/>
          <w:szCs w:val="24"/>
        </w:rPr>
      </w:pPr>
    </w:p>
    <w:p w:rsidR="00DB1177" w:rsidRPr="002234F1" w:rsidRDefault="00DB1177" w:rsidP="00D520A5">
      <w:pPr>
        <w:spacing w:after="0" w:line="204" w:lineRule="auto"/>
        <w:ind w:left="-1134" w:right="-284"/>
        <w:rPr>
          <w:rFonts w:ascii="Arial" w:eastAsia="Times New Roman" w:hAnsi="Arial" w:cs="Arial"/>
          <w:b/>
          <w:szCs w:val="24"/>
        </w:rPr>
      </w:pPr>
    </w:p>
    <w:p w:rsidR="00557F62" w:rsidRPr="00573853" w:rsidRDefault="00557F62" w:rsidP="00D520A5">
      <w:pPr>
        <w:spacing w:after="0" w:line="204" w:lineRule="auto"/>
        <w:ind w:left="-1134" w:right="-284"/>
        <w:jc w:val="both"/>
        <w:rPr>
          <w:rFonts w:ascii="Arial" w:eastAsia="Times New Roman" w:hAnsi="Arial" w:cs="Arial"/>
          <w:b/>
          <w:szCs w:val="24"/>
          <w:lang w:eastAsia="en-US"/>
        </w:rPr>
      </w:pPr>
      <w:r w:rsidRPr="00573853">
        <w:rPr>
          <w:rFonts w:ascii="Arial" w:eastAsia="Times New Roman" w:hAnsi="Arial" w:cs="Arial"/>
          <w:b/>
          <w:szCs w:val="24"/>
          <w:lang w:eastAsia="en-US"/>
        </w:rPr>
        <w:t>2</w:t>
      </w:r>
      <w:r>
        <w:rPr>
          <w:rFonts w:ascii="Arial" w:eastAsia="Times New Roman" w:hAnsi="Arial" w:cs="Arial"/>
          <w:b/>
          <w:szCs w:val="24"/>
          <w:lang w:eastAsia="en-US"/>
        </w:rPr>
        <w:t xml:space="preserve">2 </w:t>
      </w:r>
      <w:r w:rsidRPr="00573853">
        <w:rPr>
          <w:rFonts w:ascii="Arial" w:eastAsia="Times New Roman" w:hAnsi="Arial" w:cs="Arial"/>
          <w:b/>
          <w:szCs w:val="24"/>
          <w:lang w:eastAsia="en-US"/>
        </w:rPr>
        <w:t>МАРТА</w:t>
      </w:r>
    </w:p>
    <w:p w:rsidR="00557F62" w:rsidRPr="00573853" w:rsidRDefault="00557F62" w:rsidP="00D520A5">
      <w:pPr>
        <w:spacing w:after="0" w:line="204" w:lineRule="auto"/>
        <w:ind w:left="-1134" w:right="-284"/>
        <w:jc w:val="both"/>
        <w:rPr>
          <w:rFonts w:ascii="Arial" w:eastAsia="Times New Roman" w:hAnsi="Arial" w:cs="Arial"/>
          <w:szCs w:val="24"/>
        </w:rPr>
      </w:pPr>
      <w:r w:rsidRPr="00573853">
        <w:rPr>
          <w:rFonts w:ascii="Arial" w:eastAsia="Times New Roman" w:hAnsi="Arial" w:cs="Arial"/>
          <w:szCs w:val="24"/>
        </w:rPr>
        <w:t>1</w:t>
      </w:r>
      <w:r>
        <w:rPr>
          <w:rFonts w:ascii="Arial" w:eastAsia="Times New Roman" w:hAnsi="Arial" w:cs="Arial"/>
          <w:szCs w:val="24"/>
        </w:rPr>
        <w:t>7</w:t>
      </w:r>
      <w:r w:rsidRPr="00573853">
        <w:rPr>
          <w:rFonts w:ascii="Arial" w:eastAsia="Times New Roman" w:hAnsi="Arial" w:cs="Arial"/>
          <w:szCs w:val="24"/>
        </w:rPr>
        <w:t>.</w:t>
      </w:r>
      <w:r w:rsidR="00406757">
        <w:rPr>
          <w:rFonts w:ascii="Arial" w:eastAsia="Times New Roman" w:hAnsi="Arial" w:cs="Arial"/>
          <w:szCs w:val="24"/>
          <w:lang w:val="be-BY"/>
        </w:rPr>
        <w:t>3</w:t>
      </w:r>
      <w:r w:rsidRPr="00573853">
        <w:rPr>
          <w:rFonts w:ascii="Arial" w:eastAsia="Times New Roman" w:hAnsi="Arial" w:cs="Arial"/>
          <w:szCs w:val="24"/>
        </w:rPr>
        <w:t>0, ТЕАТР КУКОЛ</w:t>
      </w:r>
    </w:p>
    <w:p w:rsidR="00B35030" w:rsidRDefault="00DB1177" w:rsidP="00D520A5">
      <w:pPr>
        <w:spacing w:after="0" w:line="204" w:lineRule="auto"/>
        <w:ind w:left="-1134" w:right="-284"/>
        <w:jc w:val="center"/>
        <w:rPr>
          <w:rFonts w:ascii="Calibri" w:eastAsia="Times New Roman" w:hAnsi="Calibri" w:cs="Arial"/>
          <w:sz w:val="28"/>
          <w:szCs w:val="28"/>
        </w:rPr>
      </w:pPr>
      <w:r>
        <w:rPr>
          <w:rFonts w:ascii="Calibri" w:eastAsia="Times New Roman" w:hAnsi="Calibri" w:cs="Arial"/>
          <w:noProof/>
          <w:sz w:val="28"/>
          <w:szCs w:val="28"/>
        </w:rPr>
        <w:drawing>
          <wp:anchor distT="0" distB="0" distL="114300" distR="114300" simplePos="0" relativeHeight="251660288" behindDoc="0" locked="0" layoutInCell="1" allowOverlap="1">
            <wp:simplePos x="0" y="0"/>
            <wp:positionH relativeFrom="column">
              <wp:posOffset>-718185</wp:posOffset>
            </wp:positionH>
            <wp:positionV relativeFrom="paragraph">
              <wp:posOffset>69850</wp:posOffset>
            </wp:positionV>
            <wp:extent cx="3952875" cy="2219325"/>
            <wp:effectExtent l="19050" t="0" r="9525" b="0"/>
            <wp:wrapSquare wrapText="bothSides"/>
            <wp:docPr id="3" name="Рисунок 3" descr="D:\рэдактар\март-контакт 2018\Программа, афиша, аннотации и рекламные листы\Рекламные листы Март-контакт 2018\03 Метод Гомельский молодежный теа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эдактар\март-контакт 2018\Программа, афиша, аннотации и рекламные листы\Рекламные листы Март-контакт 2018\03 Метод Гомельский молодежный театр.jpg"/>
                    <pic:cNvPicPr>
                      <a:picLocks noChangeAspect="1" noChangeArrowheads="1"/>
                    </pic:cNvPicPr>
                  </pic:nvPicPr>
                  <pic:blipFill>
                    <a:blip r:embed="rId9" cstate="print"/>
                    <a:srcRect/>
                    <a:stretch>
                      <a:fillRect/>
                    </a:stretch>
                  </pic:blipFill>
                  <pic:spPr bwMode="auto">
                    <a:xfrm>
                      <a:off x="0" y="0"/>
                      <a:ext cx="3952875" cy="2219325"/>
                    </a:xfrm>
                    <a:prstGeom prst="rect">
                      <a:avLst/>
                    </a:prstGeom>
                    <a:noFill/>
                    <a:ln w="9525">
                      <a:noFill/>
                      <a:miter lim="800000"/>
                      <a:headEnd/>
                      <a:tailEnd/>
                    </a:ln>
                  </pic:spPr>
                </pic:pic>
              </a:graphicData>
            </a:graphic>
          </wp:anchor>
        </w:drawing>
      </w:r>
      <w:r w:rsidR="00557F62" w:rsidRPr="00557F62">
        <w:rPr>
          <w:rFonts w:ascii="Calibri" w:eastAsia="Times New Roman" w:hAnsi="Calibri" w:cs="Arial"/>
          <w:sz w:val="28"/>
          <w:szCs w:val="28"/>
        </w:rPr>
        <w:t>Гомельский городской молод</w:t>
      </w:r>
      <w:r w:rsidR="00406757">
        <w:rPr>
          <w:rFonts w:ascii="Calibri" w:eastAsia="Times New Roman" w:hAnsi="Calibri" w:cs="Arial"/>
          <w:sz w:val="28"/>
          <w:szCs w:val="28"/>
          <w:lang w:val="be-BY"/>
        </w:rPr>
        <w:t>ё</w:t>
      </w:r>
      <w:r w:rsidR="00557F62" w:rsidRPr="00557F62">
        <w:rPr>
          <w:rFonts w:ascii="Calibri" w:eastAsia="Times New Roman" w:hAnsi="Calibri" w:cs="Arial"/>
          <w:sz w:val="28"/>
          <w:szCs w:val="28"/>
        </w:rPr>
        <w:t xml:space="preserve">жный театр </w:t>
      </w:r>
    </w:p>
    <w:p w:rsidR="00557F62" w:rsidRDefault="00557F62" w:rsidP="00D520A5">
      <w:pPr>
        <w:spacing w:after="0" w:line="204" w:lineRule="auto"/>
        <w:ind w:left="-1134" w:right="-284"/>
        <w:jc w:val="center"/>
        <w:rPr>
          <w:rFonts w:ascii="Calibri" w:eastAsia="Times New Roman" w:hAnsi="Calibri" w:cs="Arial"/>
          <w:sz w:val="28"/>
          <w:szCs w:val="28"/>
        </w:rPr>
      </w:pPr>
      <w:r w:rsidRPr="00557F62">
        <w:rPr>
          <w:rFonts w:ascii="Calibri" w:eastAsia="Times New Roman" w:hAnsi="Calibri" w:cs="Arial"/>
          <w:sz w:val="28"/>
          <w:szCs w:val="28"/>
        </w:rPr>
        <w:t>(</w:t>
      </w:r>
      <w:r w:rsidR="00364835">
        <w:rPr>
          <w:rFonts w:ascii="Calibri" w:eastAsia="Times New Roman" w:hAnsi="Calibri" w:cs="Arial"/>
          <w:sz w:val="28"/>
          <w:szCs w:val="28"/>
          <w:lang w:val="be-BY"/>
        </w:rPr>
        <w:t>г.</w:t>
      </w:r>
      <w:r w:rsidR="00AD31EF">
        <w:rPr>
          <w:rFonts w:ascii="Calibri" w:eastAsia="Times New Roman" w:hAnsi="Calibri" w:cs="Arial"/>
          <w:sz w:val="28"/>
          <w:szCs w:val="28"/>
          <w:lang w:val="en-US"/>
        </w:rPr>
        <w:t xml:space="preserve"> </w:t>
      </w:r>
      <w:r w:rsidR="00364835">
        <w:rPr>
          <w:rFonts w:ascii="Calibri" w:eastAsia="Times New Roman" w:hAnsi="Calibri" w:cs="Arial"/>
          <w:sz w:val="28"/>
          <w:szCs w:val="28"/>
          <w:lang w:val="be-BY"/>
        </w:rPr>
        <w:t xml:space="preserve">Гомель, </w:t>
      </w:r>
      <w:r w:rsidRPr="00557F62">
        <w:rPr>
          <w:rFonts w:ascii="Calibri" w:eastAsia="Times New Roman" w:hAnsi="Calibri" w:cs="Arial"/>
          <w:sz w:val="28"/>
          <w:szCs w:val="28"/>
        </w:rPr>
        <w:t xml:space="preserve">Беларусь) </w:t>
      </w:r>
    </w:p>
    <w:p w:rsidR="00557F62" w:rsidRPr="007746B1" w:rsidRDefault="00557F62" w:rsidP="00D520A5">
      <w:pPr>
        <w:spacing w:after="0" w:line="204" w:lineRule="auto"/>
        <w:ind w:left="-1134" w:right="-284"/>
        <w:jc w:val="center"/>
        <w:rPr>
          <w:rFonts w:ascii="Calibri" w:eastAsia="Times New Roman" w:hAnsi="Calibri" w:cs="Arial"/>
          <w:b/>
          <w:sz w:val="32"/>
          <w:szCs w:val="32"/>
        </w:rPr>
      </w:pPr>
      <w:r w:rsidRPr="007746B1">
        <w:rPr>
          <w:rFonts w:ascii="Calibri" w:eastAsia="Times New Roman" w:hAnsi="Calibri" w:cs="Arial"/>
          <w:b/>
          <w:sz w:val="32"/>
          <w:szCs w:val="32"/>
        </w:rPr>
        <w:t>«</w:t>
      </w:r>
      <w:r>
        <w:rPr>
          <w:rFonts w:ascii="Calibri" w:eastAsia="Times New Roman" w:hAnsi="Calibri" w:cs="Arial"/>
          <w:b/>
          <w:sz w:val="32"/>
          <w:szCs w:val="32"/>
        </w:rPr>
        <w:t>Метод</w:t>
      </w:r>
      <w:r w:rsidRPr="007746B1">
        <w:rPr>
          <w:rFonts w:ascii="Calibri" w:eastAsia="Times New Roman" w:hAnsi="Calibri" w:cs="Arial"/>
          <w:b/>
          <w:sz w:val="32"/>
          <w:szCs w:val="32"/>
        </w:rPr>
        <w:t xml:space="preserve">» </w:t>
      </w:r>
    </w:p>
    <w:p w:rsidR="00557F62" w:rsidRDefault="00557F62" w:rsidP="00D520A5">
      <w:pPr>
        <w:spacing w:after="0" w:line="204" w:lineRule="auto"/>
        <w:ind w:left="-1134" w:right="-284"/>
        <w:jc w:val="center"/>
        <w:rPr>
          <w:rFonts w:ascii="Calibri" w:eastAsia="Times New Roman" w:hAnsi="Calibri" w:cs="Arial"/>
          <w:b/>
          <w:szCs w:val="24"/>
        </w:rPr>
      </w:pPr>
      <w:r w:rsidRPr="00557F62">
        <w:rPr>
          <w:rFonts w:ascii="Calibri" w:eastAsia="Times New Roman" w:hAnsi="Calibri" w:cs="Arial"/>
          <w:b/>
          <w:szCs w:val="24"/>
        </w:rPr>
        <w:t>психологический триллер</w:t>
      </w:r>
      <w:r>
        <w:rPr>
          <w:rFonts w:ascii="Calibri" w:eastAsia="Times New Roman" w:hAnsi="Calibri" w:cs="Arial"/>
          <w:b/>
          <w:szCs w:val="24"/>
        </w:rPr>
        <w:t xml:space="preserve"> (</w:t>
      </w:r>
      <w:r w:rsidRPr="00F969B4">
        <w:rPr>
          <w:rFonts w:ascii="Calibri" w:eastAsia="Times New Roman" w:hAnsi="Calibri" w:cs="Arial"/>
          <w:b/>
          <w:szCs w:val="24"/>
        </w:rPr>
        <w:t>1</w:t>
      </w:r>
      <w:r>
        <w:rPr>
          <w:rFonts w:ascii="Calibri" w:eastAsia="Times New Roman" w:hAnsi="Calibri" w:cs="Arial"/>
          <w:b/>
          <w:szCs w:val="24"/>
        </w:rPr>
        <w:t>8</w:t>
      </w:r>
      <w:r w:rsidRPr="00F969B4">
        <w:rPr>
          <w:rFonts w:ascii="Calibri" w:eastAsia="Times New Roman" w:hAnsi="Calibri" w:cs="Arial"/>
          <w:b/>
          <w:szCs w:val="24"/>
        </w:rPr>
        <w:t>+</w:t>
      </w:r>
      <w:r>
        <w:rPr>
          <w:rFonts w:ascii="Calibri" w:eastAsia="Times New Roman" w:hAnsi="Calibri" w:cs="Arial"/>
          <w:b/>
          <w:szCs w:val="24"/>
        </w:rPr>
        <w:t>)</w:t>
      </w:r>
    </w:p>
    <w:p w:rsidR="00364835" w:rsidRPr="00364835" w:rsidRDefault="00364835" w:rsidP="00D520A5">
      <w:pPr>
        <w:spacing w:after="0" w:line="204" w:lineRule="auto"/>
        <w:ind w:left="-1134" w:right="-284"/>
        <w:jc w:val="both"/>
        <w:rPr>
          <w:rFonts w:ascii="Arial" w:eastAsia="Times New Roman" w:hAnsi="Arial" w:cs="Arial"/>
          <w:szCs w:val="24"/>
        </w:rPr>
      </w:pPr>
      <w:r w:rsidRPr="00364835">
        <w:rPr>
          <w:rFonts w:ascii="Arial" w:eastAsia="Times New Roman" w:hAnsi="Arial" w:cs="Arial"/>
          <w:szCs w:val="24"/>
        </w:rPr>
        <w:t>Гомельский городской молодежный театр первым в Беларуси осуществил постановку спектакля «Метод» по пьесе Жорди Гальсерана «Метод Грёнхольма». Написанная и впервые поставленная в 2003 году в Барселоне на сцене Poliorama, пьеса приобрела популярность, став одним из европейских сценических хитов.</w:t>
      </w:r>
    </w:p>
    <w:p w:rsidR="00364835" w:rsidRPr="00364835" w:rsidRDefault="00364835" w:rsidP="00D520A5">
      <w:pPr>
        <w:spacing w:after="0" w:line="204" w:lineRule="auto"/>
        <w:ind w:left="-1134" w:right="-284"/>
        <w:jc w:val="both"/>
        <w:rPr>
          <w:rFonts w:ascii="Arial" w:eastAsia="Times New Roman" w:hAnsi="Arial" w:cs="Arial"/>
          <w:szCs w:val="24"/>
        </w:rPr>
      </w:pPr>
      <w:r w:rsidRPr="00364835">
        <w:rPr>
          <w:rFonts w:ascii="Arial" w:eastAsia="Times New Roman" w:hAnsi="Arial" w:cs="Arial"/>
          <w:szCs w:val="24"/>
        </w:rPr>
        <w:t xml:space="preserve"> «Метод» предлагает стать свидетелями эксперимента. На время спектакля сцена и зал театра превратятся в фокус-комнату, в которой проходят испытания четыре персонажа, каждый из которых претендует на престижную должность в крупной фирме. Чтобы стать этим идеальным кандидатом с внушительной зарплатой, надо отказаться от всего человеческого в себе, перешагнуть нравственные пределы. Процедура отбора превращается в жестокую психологическую пытку, за невинными на первый взгляд тренингами и тестами скрываются изощрённые манипуляции с человеческим сознанием. Кто победит?</w:t>
      </w:r>
    </w:p>
    <w:p w:rsidR="00364835" w:rsidRPr="00364835" w:rsidRDefault="00364835" w:rsidP="00D520A5">
      <w:pPr>
        <w:spacing w:after="0" w:line="204" w:lineRule="auto"/>
        <w:ind w:left="-1134" w:right="-284"/>
        <w:jc w:val="both"/>
        <w:rPr>
          <w:rFonts w:ascii="Arial" w:eastAsia="Times New Roman" w:hAnsi="Arial" w:cs="Arial"/>
          <w:i/>
          <w:szCs w:val="24"/>
        </w:rPr>
      </w:pPr>
      <w:r w:rsidRPr="00364835">
        <w:rPr>
          <w:rFonts w:ascii="Arial" w:eastAsia="Times New Roman" w:hAnsi="Arial" w:cs="Arial"/>
          <w:b/>
          <w:i/>
          <w:szCs w:val="24"/>
        </w:rPr>
        <w:t>Надежда Бунцевич, газета «Культура»:</w:t>
      </w:r>
      <w:r w:rsidRPr="00364835">
        <w:rPr>
          <w:rFonts w:ascii="Arial" w:eastAsia="Times New Roman" w:hAnsi="Arial" w:cs="Arial"/>
          <w:i/>
          <w:szCs w:val="24"/>
        </w:rPr>
        <w:t xml:space="preserve"> «Нам не нужен человек, выдающий себя за сукина сына; нам нужен сукин сын, похожий на хорошего человека,» – эти слова в спектакле, в отличие от пьесы, будут повторены три раза подряд. Лейтмотивом пройдет и выжимание сока из апельсина, реализованное в рекламной продукции как стильный, запоминающийся образ всего спектакля. А постлюдией - суета игрушечного мышонка, что ассоциируется с соответствующей игрой и ее жесткими жизненными реалиями. (…) Спектакль, при всех «триллерных» поворотах пьесы, оказывается призывом к человечности, сочувствию, любви к ближнему».</w:t>
      </w:r>
    </w:p>
    <w:p w:rsidR="00364835" w:rsidRPr="00364835" w:rsidRDefault="00364835" w:rsidP="00D520A5">
      <w:pPr>
        <w:spacing w:after="0" w:line="204" w:lineRule="auto"/>
        <w:ind w:left="-1134" w:right="-284"/>
        <w:jc w:val="both"/>
        <w:rPr>
          <w:rFonts w:ascii="Arial" w:eastAsia="Times New Roman" w:hAnsi="Arial" w:cs="Arial"/>
          <w:szCs w:val="24"/>
        </w:rPr>
      </w:pPr>
    </w:p>
    <w:p w:rsidR="00364835" w:rsidRPr="00364835" w:rsidRDefault="00364835" w:rsidP="00D520A5">
      <w:pPr>
        <w:spacing w:after="0" w:line="204" w:lineRule="auto"/>
        <w:ind w:left="-1134" w:right="-284"/>
        <w:jc w:val="both"/>
        <w:rPr>
          <w:rFonts w:ascii="Arial" w:eastAsia="Times New Roman" w:hAnsi="Arial" w:cs="Arial"/>
          <w:b/>
          <w:szCs w:val="24"/>
        </w:rPr>
      </w:pPr>
      <w:r w:rsidRPr="00364835">
        <w:rPr>
          <w:rFonts w:ascii="Arial" w:eastAsia="Times New Roman" w:hAnsi="Arial" w:cs="Arial"/>
          <w:b/>
          <w:szCs w:val="24"/>
        </w:rPr>
        <w:t>автор: Жорди Гальсеран</w:t>
      </w:r>
    </w:p>
    <w:p w:rsidR="00364835" w:rsidRPr="00364835" w:rsidRDefault="00364835" w:rsidP="00D520A5">
      <w:pPr>
        <w:spacing w:after="0" w:line="204" w:lineRule="auto"/>
        <w:ind w:left="-1134" w:right="-284"/>
        <w:jc w:val="both"/>
        <w:rPr>
          <w:rFonts w:ascii="Arial" w:eastAsia="Times New Roman" w:hAnsi="Arial" w:cs="Arial"/>
          <w:szCs w:val="24"/>
        </w:rPr>
      </w:pPr>
      <w:r w:rsidRPr="00364835">
        <w:rPr>
          <w:rFonts w:ascii="Arial" w:eastAsia="Times New Roman" w:hAnsi="Arial" w:cs="Arial"/>
          <w:b/>
          <w:szCs w:val="24"/>
        </w:rPr>
        <w:t>режиссер: Виталий Кравченко,</w:t>
      </w:r>
      <w:r w:rsidRPr="00364835">
        <w:rPr>
          <w:rFonts w:ascii="Arial" w:eastAsia="Times New Roman" w:hAnsi="Arial" w:cs="Arial"/>
          <w:szCs w:val="24"/>
        </w:rPr>
        <w:t xml:space="preserve"> это третий самостоятельный спектакль молодого режиссера на профессиональной сцене, ранее он поставил «Братья и Лиза» в Могилеве и «Счастье есть» в Минске</w:t>
      </w:r>
    </w:p>
    <w:p w:rsidR="00EC148D" w:rsidRDefault="00364835" w:rsidP="00D520A5">
      <w:pPr>
        <w:spacing w:after="0" w:line="204" w:lineRule="auto"/>
        <w:ind w:left="-1134" w:right="-284"/>
        <w:jc w:val="both"/>
        <w:rPr>
          <w:rFonts w:ascii="Arial" w:eastAsia="Times New Roman" w:hAnsi="Arial" w:cs="Arial"/>
          <w:b/>
          <w:szCs w:val="24"/>
          <w:lang w:val="be-BY"/>
        </w:rPr>
      </w:pPr>
      <w:r w:rsidRPr="00364835">
        <w:rPr>
          <w:rFonts w:ascii="Arial" w:eastAsia="Times New Roman" w:hAnsi="Arial" w:cs="Arial"/>
          <w:b/>
          <w:szCs w:val="24"/>
        </w:rPr>
        <w:t>продолжительность: 1 час 40 мин. без антракта</w:t>
      </w:r>
    </w:p>
    <w:p w:rsidR="00364835" w:rsidRDefault="00364835" w:rsidP="00D520A5">
      <w:pPr>
        <w:spacing w:after="0" w:line="204" w:lineRule="auto"/>
        <w:ind w:left="-1134" w:right="-284"/>
        <w:jc w:val="both"/>
        <w:rPr>
          <w:rFonts w:ascii="Arial" w:eastAsia="Times New Roman" w:hAnsi="Arial" w:cs="Arial"/>
          <w:b/>
          <w:szCs w:val="24"/>
          <w:lang w:val="be-BY" w:eastAsia="en-US"/>
        </w:rPr>
      </w:pPr>
    </w:p>
    <w:p w:rsidR="000634EF" w:rsidRPr="00364835" w:rsidRDefault="000634EF" w:rsidP="00D520A5">
      <w:pPr>
        <w:spacing w:after="0" w:line="204" w:lineRule="auto"/>
        <w:ind w:left="-1134" w:right="-284"/>
        <w:jc w:val="both"/>
        <w:rPr>
          <w:rFonts w:ascii="Arial" w:eastAsia="Times New Roman" w:hAnsi="Arial" w:cs="Arial"/>
          <w:b/>
          <w:szCs w:val="24"/>
          <w:lang w:val="be-BY" w:eastAsia="en-US"/>
        </w:rPr>
      </w:pPr>
    </w:p>
    <w:p w:rsidR="00CA397C" w:rsidRPr="00573853" w:rsidRDefault="00CA397C" w:rsidP="00D520A5">
      <w:pPr>
        <w:spacing w:after="0" w:line="204" w:lineRule="auto"/>
        <w:ind w:left="-1134" w:right="-284"/>
        <w:jc w:val="both"/>
        <w:rPr>
          <w:rFonts w:ascii="Arial" w:eastAsia="Times New Roman" w:hAnsi="Arial" w:cs="Arial"/>
          <w:b/>
          <w:szCs w:val="24"/>
          <w:lang w:eastAsia="en-US"/>
        </w:rPr>
      </w:pPr>
      <w:r w:rsidRPr="00573853">
        <w:rPr>
          <w:rFonts w:ascii="Arial" w:eastAsia="Times New Roman" w:hAnsi="Arial" w:cs="Arial"/>
          <w:b/>
          <w:szCs w:val="24"/>
          <w:lang w:eastAsia="en-US"/>
        </w:rPr>
        <w:t>2</w:t>
      </w:r>
      <w:r>
        <w:rPr>
          <w:rFonts w:ascii="Arial" w:eastAsia="Times New Roman" w:hAnsi="Arial" w:cs="Arial"/>
          <w:b/>
          <w:szCs w:val="24"/>
          <w:lang w:eastAsia="en-US"/>
        </w:rPr>
        <w:t xml:space="preserve">2 </w:t>
      </w:r>
      <w:r w:rsidRPr="00573853">
        <w:rPr>
          <w:rFonts w:ascii="Arial" w:eastAsia="Times New Roman" w:hAnsi="Arial" w:cs="Arial"/>
          <w:b/>
          <w:szCs w:val="24"/>
          <w:lang w:eastAsia="en-US"/>
        </w:rPr>
        <w:t>МАРТА</w:t>
      </w:r>
    </w:p>
    <w:p w:rsidR="00CA397C" w:rsidRPr="00573853" w:rsidRDefault="00CA397C" w:rsidP="00D520A5">
      <w:pPr>
        <w:spacing w:after="0" w:line="204" w:lineRule="auto"/>
        <w:ind w:left="-1134" w:right="-284"/>
        <w:jc w:val="both"/>
        <w:rPr>
          <w:rFonts w:ascii="Arial" w:eastAsia="Times New Roman" w:hAnsi="Arial" w:cs="Arial"/>
          <w:szCs w:val="24"/>
        </w:rPr>
      </w:pPr>
      <w:r w:rsidRPr="00573853">
        <w:rPr>
          <w:rFonts w:ascii="Arial" w:eastAsia="Times New Roman" w:hAnsi="Arial" w:cs="Arial"/>
          <w:szCs w:val="24"/>
        </w:rPr>
        <w:t>1</w:t>
      </w:r>
      <w:r>
        <w:rPr>
          <w:rFonts w:ascii="Arial" w:eastAsia="Times New Roman" w:hAnsi="Arial" w:cs="Arial"/>
          <w:szCs w:val="24"/>
        </w:rPr>
        <w:t>9</w:t>
      </w:r>
      <w:r w:rsidRPr="00573853">
        <w:rPr>
          <w:rFonts w:ascii="Arial" w:eastAsia="Times New Roman" w:hAnsi="Arial" w:cs="Arial"/>
          <w:szCs w:val="24"/>
        </w:rPr>
        <w:t xml:space="preserve">.00, </w:t>
      </w:r>
      <w:r>
        <w:rPr>
          <w:rFonts w:ascii="Arial" w:eastAsia="Times New Roman" w:hAnsi="Arial" w:cs="Arial"/>
          <w:szCs w:val="24"/>
        </w:rPr>
        <w:t>ДРАМ</w:t>
      </w:r>
      <w:r w:rsidRPr="00573853">
        <w:rPr>
          <w:rFonts w:ascii="Arial" w:eastAsia="Times New Roman" w:hAnsi="Arial" w:cs="Arial"/>
          <w:szCs w:val="24"/>
        </w:rPr>
        <w:t>ТЕАТР</w:t>
      </w:r>
    </w:p>
    <w:p w:rsidR="00B35030" w:rsidRDefault="00797EF1" w:rsidP="00D520A5">
      <w:pPr>
        <w:spacing w:after="0" w:line="204" w:lineRule="auto"/>
        <w:ind w:left="-1134" w:right="-284"/>
        <w:jc w:val="center"/>
        <w:rPr>
          <w:rFonts w:ascii="Calibri" w:eastAsia="Times New Roman" w:hAnsi="Calibri" w:cs="Arial"/>
          <w:sz w:val="28"/>
          <w:szCs w:val="28"/>
        </w:rPr>
      </w:pPr>
      <w:r>
        <w:rPr>
          <w:rFonts w:ascii="Calibri" w:eastAsia="Times New Roman" w:hAnsi="Calibri" w:cs="Arial"/>
          <w:noProof/>
          <w:sz w:val="28"/>
          <w:szCs w:val="28"/>
        </w:rPr>
        <w:drawing>
          <wp:anchor distT="0" distB="0" distL="114300" distR="114300" simplePos="0" relativeHeight="251662336" behindDoc="1" locked="0" layoutInCell="1" allowOverlap="1">
            <wp:simplePos x="0" y="0"/>
            <wp:positionH relativeFrom="column">
              <wp:posOffset>2710815</wp:posOffset>
            </wp:positionH>
            <wp:positionV relativeFrom="paragraph">
              <wp:posOffset>160655</wp:posOffset>
            </wp:positionV>
            <wp:extent cx="3438525" cy="2295525"/>
            <wp:effectExtent l="19050" t="0" r="9525" b="0"/>
            <wp:wrapTight wrapText="bothSides">
              <wp:wrapPolygon edited="0">
                <wp:start x="-120" y="0"/>
                <wp:lineTo x="-120" y="21510"/>
                <wp:lineTo x="21660" y="21510"/>
                <wp:lineTo x="21660" y="0"/>
                <wp:lineTo x="-120" y="0"/>
              </wp:wrapPolygon>
            </wp:wrapTight>
            <wp:docPr id="5" name="Рисунок 1" descr="D:\рэдактар\март-контакт 2018\март-контакт 2018 участники\04 Москва губернский театр УРОЖАЙ\04 Урожай Московский губернский театр Фото Ксении Угольников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эдактар\март-контакт 2018\март-контакт 2018 участники\04 Москва губернский театр УРОЖАЙ\04 Урожай Московский губернский театр Фото Ксении Угольниковой.jpg"/>
                    <pic:cNvPicPr>
                      <a:picLocks noChangeAspect="1" noChangeArrowheads="1"/>
                    </pic:cNvPicPr>
                  </pic:nvPicPr>
                  <pic:blipFill>
                    <a:blip r:embed="rId10" cstate="print"/>
                    <a:srcRect/>
                    <a:stretch>
                      <a:fillRect/>
                    </a:stretch>
                  </pic:blipFill>
                  <pic:spPr bwMode="auto">
                    <a:xfrm>
                      <a:off x="0" y="0"/>
                      <a:ext cx="3438525" cy="2295525"/>
                    </a:xfrm>
                    <a:prstGeom prst="rect">
                      <a:avLst/>
                    </a:prstGeom>
                    <a:noFill/>
                    <a:ln w="9525">
                      <a:noFill/>
                      <a:miter lim="800000"/>
                      <a:headEnd/>
                      <a:tailEnd/>
                    </a:ln>
                  </pic:spPr>
                </pic:pic>
              </a:graphicData>
            </a:graphic>
          </wp:anchor>
        </w:drawing>
      </w:r>
      <w:r w:rsidR="00CA397C" w:rsidRPr="00CA397C">
        <w:rPr>
          <w:rFonts w:ascii="Calibri" w:eastAsia="Times New Roman" w:hAnsi="Calibri" w:cs="Arial"/>
          <w:sz w:val="28"/>
          <w:szCs w:val="28"/>
        </w:rPr>
        <w:t xml:space="preserve">Московский Губернский театр </w:t>
      </w:r>
    </w:p>
    <w:p w:rsidR="00CA397C" w:rsidRDefault="00CA397C" w:rsidP="00D520A5">
      <w:pPr>
        <w:spacing w:after="0" w:line="204" w:lineRule="auto"/>
        <w:ind w:left="-1134" w:right="-284"/>
        <w:jc w:val="center"/>
        <w:rPr>
          <w:rFonts w:ascii="Calibri" w:eastAsia="Times New Roman" w:hAnsi="Calibri" w:cs="Arial"/>
          <w:sz w:val="28"/>
          <w:szCs w:val="28"/>
        </w:rPr>
      </w:pPr>
      <w:r w:rsidRPr="00CA397C">
        <w:rPr>
          <w:rFonts w:ascii="Calibri" w:eastAsia="Times New Roman" w:hAnsi="Calibri" w:cs="Arial"/>
          <w:sz w:val="28"/>
          <w:szCs w:val="28"/>
        </w:rPr>
        <w:t>(</w:t>
      </w:r>
      <w:r w:rsidR="000634EF">
        <w:rPr>
          <w:rFonts w:ascii="Calibri" w:eastAsia="Times New Roman" w:hAnsi="Calibri" w:cs="Arial"/>
          <w:sz w:val="28"/>
          <w:szCs w:val="28"/>
          <w:lang w:val="be-BY"/>
        </w:rPr>
        <w:t xml:space="preserve">г. Москва, </w:t>
      </w:r>
      <w:r w:rsidRPr="00CA397C">
        <w:rPr>
          <w:rFonts w:ascii="Calibri" w:eastAsia="Times New Roman" w:hAnsi="Calibri" w:cs="Arial"/>
          <w:sz w:val="28"/>
          <w:szCs w:val="28"/>
        </w:rPr>
        <w:t xml:space="preserve">Россия) </w:t>
      </w:r>
    </w:p>
    <w:p w:rsidR="00CA397C" w:rsidRPr="007746B1" w:rsidRDefault="00CA397C" w:rsidP="00D520A5">
      <w:pPr>
        <w:spacing w:after="0" w:line="204" w:lineRule="auto"/>
        <w:ind w:left="-1134" w:right="-284"/>
        <w:jc w:val="center"/>
        <w:rPr>
          <w:rFonts w:ascii="Calibri" w:eastAsia="Times New Roman" w:hAnsi="Calibri" w:cs="Arial"/>
          <w:b/>
          <w:sz w:val="32"/>
          <w:szCs w:val="32"/>
        </w:rPr>
      </w:pPr>
      <w:r w:rsidRPr="007746B1">
        <w:rPr>
          <w:rFonts w:ascii="Calibri" w:eastAsia="Times New Roman" w:hAnsi="Calibri" w:cs="Arial"/>
          <w:b/>
          <w:sz w:val="32"/>
          <w:szCs w:val="32"/>
        </w:rPr>
        <w:t>«</w:t>
      </w:r>
      <w:r>
        <w:rPr>
          <w:rFonts w:ascii="Calibri" w:eastAsia="Times New Roman" w:hAnsi="Calibri" w:cs="Arial"/>
          <w:b/>
          <w:sz w:val="32"/>
          <w:szCs w:val="32"/>
        </w:rPr>
        <w:t>Урожай</w:t>
      </w:r>
      <w:r w:rsidRPr="007746B1">
        <w:rPr>
          <w:rFonts w:ascii="Calibri" w:eastAsia="Times New Roman" w:hAnsi="Calibri" w:cs="Arial"/>
          <w:b/>
          <w:sz w:val="32"/>
          <w:szCs w:val="32"/>
        </w:rPr>
        <w:t xml:space="preserve">» </w:t>
      </w:r>
    </w:p>
    <w:p w:rsidR="00CA397C" w:rsidRDefault="00CA397C" w:rsidP="00D520A5">
      <w:pPr>
        <w:spacing w:after="0" w:line="204" w:lineRule="auto"/>
        <w:ind w:left="-1134" w:right="-284"/>
        <w:jc w:val="center"/>
        <w:rPr>
          <w:rFonts w:ascii="Calibri" w:eastAsia="Times New Roman" w:hAnsi="Calibri" w:cs="Arial"/>
          <w:b/>
          <w:szCs w:val="24"/>
        </w:rPr>
      </w:pPr>
      <w:r w:rsidRPr="00CA397C">
        <w:rPr>
          <w:rFonts w:ascii="Calibri" w:eastAsia="Times New Roman" w:hAnsi="Calibri" w:cs="Arial"/>
          <w:b/>
          <w:szCs w:val="24"/>
        </w:rPr>
        <w:t xml:space="preserve">комедия-притча </w:t>
      </w:r>
      <w:r>
        <w:rPr>
          <w:rFonts w:ascii="Calibri" w:eastAsia="Times New Roman" w:hAnsi="Calibri" w:cs="Arial"/>
          <w:b/>
          <w:szCs w:val="24"/>
        </w:rPr>
        <w:t>(</w:t>
      </w:r>
      <w:r w:rsidRPr="00F969B4">
        <w:rPr>
          <w:rFonts w:ascii="Calibri" w:eastAsia="Times New Roman" w:hAnsi="Calibri" w:cs="Arial"/>
          <w:b/>
          <w:szCs w:val="24"/>
        </w:rPr>
        <w:t>1</w:t>
      </w:r>
      <w:r>
        <w:rPr>
          <w:rFonts w:ascii="Calibri" w:eastAsia="Times New Roman" w:hAnsi="Calibri" w:cs="Arial"/>
          <w:b/>
          <w:szCs w:val="24"/>
        </w:rPr>
        <w:t>6</w:t>
      </w:r>
      <w:r w:rsidRPr="00F969B4">
        <w:rPr>
          <w:rFonts w:ascii="Calibri" w:eastAsia="Times New Roman" w:hAnsi="Calibri" w:cs="Arial"/>
          <w:b/>
          <w:szCs w:val="24"/>
        </w:rPr>
        <w:t>+</w:t>
      </w:r>
      <w:r>
        <w:rPr>
          <w:rFonts w:ascii="Calibri" w:eastAsia="Times New Roman" w:hAnsi="Calibri" w:cs="Arial"/>
          <w:b/>
          <w:szCs w:val="24"/>
        </w:rPr>
        <w:t>)</w:t>
      </w:r>
    </w:p>
    <w:p w:rsidR="000634EF" w:rsidRPr="000634EF" w:rsidRDefault="000634EF" w:rsidP="00D520A5">
      <w:pPr>
        <w:spacing w:after="0" w:line="204" w:lineRule="auto"/>
        <w:ind w:left="-1134" w:right="-284"/>
        <w:jc w:val="both"/>
        <w:rPr>
          <w:rFonts w:ascii="Arial" w:eastAsia="Times New Roman" w:hAnsi="Arial" w:cs="Arial"/>
          <w:szCs w:val="24"/>
        </w:rPr>
      </w:pPr>
      <w:r w:rsidRPr="000634EF">
        <w:rPr>
          <w:rFonts w:ascii="Arial" w:eastAsia="Times New Roman" w:hAnsi="Arial" w:cs="Arial"/>
          <w:szCs w:val="24"/>
        </w:rPr>
        <w:t>Автор пьесы – известный белорусский драматург Павел Пряжко, обладатель премии «Золотая маска», один из самых ярких представителей «новой драмы». В каждой своей пьесе он занимается поиском героя нашего времени, запечатлевает современность и сегодняшнего человека. В пьесе «Урожай» автор стремится перенести эту ситуацию на модель социума в целом, подать бытовые проблемы как проблемы бытийные.</w:t>
      </w:r>
    </w:p>
    <w:p w:rsidR="000634EF" w:rsidRPr="000634EF" w:rsidRDefault="000634EF" w:rsidP="00B35030">
      <w:pPr>
        <w:spacing w:after="0" w:line="216" w:lineRule="auto"/>
        <w:ind w:left="-1134" w:right="-284"/>
        <w:jc w:val="both"/>
        <w:rPr>
          <w:rFonts w:ascii="Arial" w:eastAsia="Times New Roman" w:hAnsi="Arial" w:cs="Arial"/>
          <w:szCs w:val="24"/>
        </w:rPr>
      </w:pPr>
      <w:r w:rsidRPr="000634EF">
        <w:rPr>
          <w:rFonts w:ascii="Arial" w:eastAsia="Times New Roman" w:hAnsi="Arial" w:cs="Arial"/>
          <w:szCs w:val="24"/>
        </w:rPr>
        <w:t xml:space="preserve">Четверо молодых людей приходят в яблоневый сад собирать яблоки. И оказывается, что самые простые вещи – прибить гвоздь, уложить яблоки в </w:t>
      </w:r>
      <w:r w:rsidRPr="000634EF">
        <w:rPr>
          <w:rFonts w:ascii="Arial" w:eastAsia="Times New Roman" w:hAnsi="Arial" w:cs="Arial"/>
          <w:szCs w:val="24"/>
        </w:rPr>
        <w:lastRenderedPageBreak/>
        <w:t>ящик, укус пчелы, царапина и даже просто труд на свежем воздухе становится для молодых ребят настоящим  испытанием.  Что оставят герои после себя, покинув сад? Какой они оставят «урожай»?</w:t>
      </w:r>
    </w:p>
    <w:p w:rsidR="000634EF" w:rsidRPr="000634EF" w:rsidRDefault="000634EF" w:rsidP="00B35030">
      <w:pPr>
        <w:spacing w:after="0" w:line="216" w:lineRule="auto"/>
        <w:ind w:left="-1134" w:right="-284"/>
        <w:jc w:val="both"/>
        <w:rPr>
          <w:rFonts w:ascii="Arial" w:eastAsia="Times New Roman" w:hAnsi="Arial" w:cs="Arial"/>
          <w:szCs w:val="24"/>
        </w:rPr>
      </w:pPr>
      <w:r w:rsidRPr="000634EF">
        <w:rPr>
          <w:rFonts w:ascii="Arial" w:eastAsia="Times New Roman" w:hAnsi="Arial" w:cs="Arial"/>
          <w:szCs w:val="24"/>
        </w:rPr>
        <w:t>Этот спектакль – вторая постановка в МГТ молодого режиссера Павла Артемьева.</w:t>
      </w:r>
    </w:p>
    <w:p w:rsidR="000634EF" w:rsidRPr="000634EF" w:rsidRDefault="000634EF" w:rsidP="00B35030">
      <w:pPr>
        <w:spacing w:after="0" w:line="216" w:lineRule="auto"/>
        <w:ind w:left="-1134" w:right="-284"/>
        <w:jc w:val="both"/>
        <w:rPr>
          <w:rFonts w:ascii="Arial" w:eastAsia="Times New Roman" w:hAnsi="Arial" w:cs="Arial"/>
          <w:i/>
          <w:szCs w:val="24"/>
        </w:rPr>
      </w:pPr>
      <w:r w:rsidRPr="000634EF">
        <w:rPr>
          <w:rFonts w:ascii="Arial" w:eastAsia="Times New Roman" w:hAnsi="Arial" w:cs="Arial"/>
          <w:b/>
          <w:i/>
          <w:szCs w:val="24"/>
        </w:rPr>
        <w:t>Издание «Свободная Пресса»:</w:t>
      </w:r>
      <w:r w:rsidRPr="000634EF">
        <w:rPr>
          <w:rFonts w:ascii="Arial" w:eastAsia="Times New Roman" w:hAnsi="Arial" w:cs="Arial"/>
          <w:i/>
          <w:szCs w:val="24"/>
        </w:rPr>
        <w:t xml:space="preserve"> «Несмотря на метафоричность, это, прежде всего, комедия, к тому же рассказанная легким, современным языком. Кроме того, большую роль в пьесе играет Губернаторский оркестр, являющийся частью коллектива МГТ. Музыканты (в спектакле занято 25 человек) по замыслу режиссера создают образ Сада, в котором оказались герои пьесы, живого организма, реагирующего на все, что происходит.</w:t>
      </w:r>
    </w:p>
    <w:p w:rsidR="000634EF" w:rsidRPr="000634EF" w:rsidRDefault="000634EF" w:rsidP="00B35030">
      <w:pPr>
        <w:spacing w:after="0" w:line="216" w:lineRule="auto"/>
        <w:ind w:left="-1134" w:right="-284"/>
        <w:jc w:val="both"/>
        <w:rPr>
          <w:rFonts w:ascii="Arial" w:eastAsia="Times New Roman" w:hAnsi="Arial" w:cs="Arial"/>
          <w:i/>
          <w:szCs w:val="24"/>
        </w:rPr>
      </w:pPr>
      <w:r w:rsidRPr="000634EF">
        <w:rPr>
          <w:rFonts w:ascii="Arial" w:eastAsia="Times New Roman" w:hAnsi="Arial" w:cs="Arial"/>
          <w:i/>
          <w:szCs w:val="24"/>
        </w:rPr>
        <w:t>«Есть время разбрасывать камни, а есть время их собирать»… Мне кажется, сейчас самое время СОБИРАТЬ УРОЖАЙ! Замечательная история и замечательная команда молодых актёров Губернского театра, для которых это прекрасная возможность проявить себя</w:t>
      </w:r>
      <w:r w:rsidR="00043CC0" w:rsidRPr="00043CC0">
        <w:rPr>
          <w:rFonts w:ascii="Arial" w:eastAsia="Times New Roman" w:hAnsi="Arial" w:cs="Arial"/>
          <w:i/>
          <w:szCs w:val="24"/>
        </w:rPr>
        <w:t>,</w:t>
      </w:r>
      <w:r w:rsidRPr="000634EF">
        <w:rPr>
          <w:rFonts w:ascii="Arial" w:eastAsia="Times New Roman" w:hAnsi="Arial" w:cs="Arial"/>
          <w:i/>
          <w:szCs w:val="24"/>
        </w:rPr>
        <w:t xml:space="preserve">» — считает художественный руководитель театра </w:t>
      </w:r>
      <w:r w:rsidRPr="000634EF">
        <w:rPr>
          <w:rFonts w:ascii="Arial" w:eastAsia="Times New Roman" w:hAnsi="Arial" w:cs="Arial"/>
          <w:b/>
          <w:i/>
          <w:szCs w:val="24"/>
        </w:rPr>
        <w:t>Сергей Безруков.</w:t>
      </w:r>
    </w:p>
    <w:p w:rsidR="000634EF" w:rsidRPr="000634EF" w:rsidRDefault="000634EF" w:rsidP="00B35030">
      <w:pPr>
        <w:spacing w:after="0" w:line="216" w:lineRule="auto"/>
        <w:ind w:left="-1134" w:right="-284"/>
        <w:jc w:val="both"/>
        <w:rPr>
          <w:rFonts w:ascii="Arial" w:eastAsia="Times New Roman" w:hAnsi="Arial" w:cs="Arial"/>
          <w:i/>
          <w:szCs w:val="24"/>
        </w:rPr>
      </w:pPr>
      <w:r w:rsidRPr="000634EF">
        <w:rPr>
          <w:rFonts w:ascii="Arial" w:eastAsia="Times New Roman" w:hAnsi="Arial" w:cs="Arial"/>
          <w:b/>
          <w:i/>
          <w:szCs w:val="24"/>
        </w:rPr>
        <w:t>Павел Артемьев, режиссер:</w:t>
      </w:r>
      <w:r w:rsidRPr="000634EF">
        <w:rPr>
          <w:rFonts w:ascii="Arial" w:eastAsia="Times New Roman" w:hAnsi="Arial" w:cs="Arial"/>
          <w:i/>
          <w:szCs w:val="24"/>
        </w:rPr>
        <w:t xml:space="preserve"> «Эта история про нас, про нашу жизнь». </w:t>
      </w:r>
    </w:p>
    <w:p w:rsidR="000634EF" w:rsidRPr="000634EF" w:rsidRDefault="000634EF" w:rsidP="00B35030">
      <w:pPr>
        <w:spacing w:after="0" w:line="216" w:lineRule="auto"/>
        <w:ind w:left="-1134" w:right="-284"/>
        <w:rPr>
          <w:rFonts w:ascii="Arial" w:eastAsia="Times New Roman" w:hAnsi="Arial" w:cs="Arial"/>
          <w:szCs w:val="24"/>
        </w:rPr>
      </w:pPr>
    </w:p>
    <w:p w:rsidR="000634EF" w:rsidRPr="000634EF" w:rsidRDefault="000634EF" w:rsidP="00B35030">
      <w:pPr>
        <w:spacing w:after="0" w:line="216" w:lineRule="auto"/>
        <w:ind w:left="-1134" w:right="-284"/>
        <w:rPr>
          <w:rFonts w:ascii="Arial" w:eastAsia="Times New Roman" w:hAnsi="Arial" w:cs="Arial"/>
          <w:b/>
          <w:szCs w:val="24"/>
        </w:rPr>
      </w:pPr>
      <w:r w:rsidRPr="000634EF">
        <w:rPr>
          <w:rFonts w:ascii="Arial" w:eastAsia="Times New Roman" w:hAnsi="Arial" w:cs="Arial"/>
          <w:b/>
          <w:szCs w:val="24"/>
        </w:rPr>
        <w:t>автор: Павел Пряжко</w:t>
      </w:r>
    </w:p>
    <w:p w:rsidR="000634EF" w:rsidRPr="000634EF" w:rsidRDefault="000634EF" w:rsidP="00B35030">
      <w:pPr>
        <w:spacing w:after="0" w:line="216" w:lineRule="auto"/>
        <w:ind w:left="-1134" w:right="-284"/>
        <w:rPr>
          <w:rFonts w:ascii="Arial" w:eastAsia="Times New Roman" w:hAnsi="Arial" w:cs="Arial"/>
          <w:b/>
          <w:szCs w:val="24"/>
        </w:rPr>
      </w:pPr>
      <w:r w:rsidRPr="000634EF">
        <w:rPr>
          <w:rFonts w:ascii="Arial" w:eastAsia="Times New Roman" w:hAnsi="Arial" w:cs="Arial"/>
          <w:b/>
          <w:szCs w:val="24"/>
        </w:rPr>
        <w:t>режиссер: Павел Артемьев</w:t>
      </w:r>
    </w:p>
    <w:p w:rsidR="008E5D34" w:rsidRPr="000634EF" w:rsidRDefault="000634EF" w:rsidP="00B35030">
      <w:pPr>
        <w:spacing w:after="0" w:line="216" w:lineRule="auto"/>
        <w:ind w:left="-1134" w:right="-284"/>
        <w:rPr>
          <w:rFonts w:ascii="Arial" w:eastAsia="Times New Roman" w:hAnsi="Arial" w:cs="Arial"/>
          <w:b/>
          <w:szCs w:val="24"/>
          <w:lang w:val="be-BY"/>
        </w:rPr>
      </w:pPr>
      <w:r w:rsidRPr="000634EF">
        <w:rPr>
          <w:rFonts w:ascii="Arial" w:eastAsia="Times New Roman" w:hAnsi="Arial" w:cs="Arial"/>
          <w:b/>
          <w:szCs w:val="24"/>
        </w:rPr>
        <w:t>продолжительность: 1 час 30 минут без антракта</w:t>
      </w:r>
      <w:r w:rsidR="00AC5714">
        <w:rPr>
          <w:rFonts w:ascii="Arial" w:eastAsia="Times New Roman" w:hAnsi="Arial" w:cs="Arial"/>
          <w:b/>
          <w:szCs w:val="24"/>
        </w:rPr>
        <w:tab/>
      </w:r>
      <w:r w:rsidR="00AC5714">
        <w:rPr>
          <w:rFonts w:ascii="Arial" w:eastAsia="Times New Roman" w:hAnsi="Arial" w:cs="Arial"/>
          <w:b/>
          <w:szCs w:val="24"/>
        </w:rPr>
        <w:tab/>
      </w:r>
      <w:r w:rsidR="00AC5714">
        <w:rPr>
          <w:rFonts w:ascii="Arial" w:eastAsia="Times New Roman" w:hAnsi="Arial" w:cs="Arial"/>
          <w:b/>
          <w:szCs w:val="24"/>
        </w:rPr>
        <w:tab/>
      </w:r>
      <w:r w:rsidR="00AC5714" w:rsidRPr="00AC5714">
        <w:rPr>
          <w:rFonts w:ascii="Arial" w:eastAsia="Times New Roman" w:hAnsi="Arial" w:cs="Arial"/>
          <w:b/>
          <w:szCs w:val="24"/>
        </w:rPr>
        <w:t>Фото: Ксения Угольникова</w:t>
      </w:r>
    </w:p>
    <w:p w:rsidR="000634EF" w:rsidRDefault="000634EF" w:rsidP="00B35030">
      <w:pPr>
        <w:spacing w:after="0" w:line="216" w:lineRule="auto"/>
        <w:ind w:left="-1134" w:right="-284"/>
        <w:rPr>
          <w:rFonts w:ascii="Arial" w:eastAsia="Times New Roman" w:hAnsi="Arial" w:cs="Arial"/>
          <w:b/>
          <w:szCs w:val="24"/>
          <w:lang w:val="be-BY"/>
        </w:rPr>
      </w:pPr>
    </w:p>
    <w:p w:rsidR="00D520A5" w:rsidRPr="008E5D34" w:rsidRDefault="00D520A5" w:rsidP="00B35030">
      <w:pPr>
        <w:spacing w:after="0" w:line="216" w:lineRule="auto"/>
        <w:ind w:left="-1134" w:right="-284"/>
        <w:rPr>
          <w:rFonts w:ascii="Arial" w:eastAsia="Times New Roman" w:hAnsi="Arial" w:cs="Arial"/>
          <w:b/>
          <w:szCs w:val="24"/>
          <w:lang w:val="be-BY"/>
        </w:rPr>
      </w:pPr>
    </w:p>
    <w:p w:rsidR="00F16D32" w:rsidRPr="00573853" w:rsidRDefault="00F16D32" w:rsidP="00B35030">
      <w:pPr>
        <w:spacing w:after="0" w:line="216" w:lineRule="auto"/>
        <w:ind w:left="-1134" w:right="-284"/>
        <w:jc w:val="both"/>
        <w:rPr>
          <w:rFonts w:ascii="Arial" w:eastAsia="Times New Roman" w:hAnsi="Arial" w:cs="Arial"/>
          <w:b/>
          <w:szCs w:val="24"/>
          <w:lang w:eastAsia="en-US"/>
        </w:rPr>
      </w:pPr>
      <w:r w:rsidRPr="00573853">
        <w:rPr>
          <w:rFonts w:ascii="Arial" w:eastAsia="Times New Roman" w:hAnsi="Arial" w:cs="Arial"/>
          <w:b/>
          <w:szCs w:val="24"/>
          <w:lang w:eastAsia="en-US"/>
        </w:rPr>
        <w:t>2</w:t>
      </w:r>
      <w:r>
        <w:rPr>
          <w:rFonts w:ascii="Arial" w:eastAsia="Times New Roman" w:hAnsi="Arial" w:cs="Arial"/>
          <w:b/>
          <w:szCs w:val="24"/>
          <w:lang w:eastAsia="en-US"/>
        </w:rPr>
        <w:t xml:space="preserve">2 </w:t>
      </w:r>
      <w:r w:rsidRPr="00573853">
        <w:rPr>
          <w:rFonts w:ascii="Arial" w:eastAsia="Times New Roman" w:hAnsi="Arial" w:cs="Arial"/>
          <w:b/>
          <w:szCs w:val="24"/>
          <w:lang w:eastAsia="en-US"/>
        </w:rPr>
        <w:t>МАРТА</w:t>
      </w:r>
    </w:p>
    <w:p w:rsidR="00F16D32" w:rsidRPr="00F16D32" w:rsidRDefault="00406757" w:rsidP="00B35030">
      <w:pPr>
        <w:spacing w:after="0" w:line="216" w:lineRule="auto"/>
        <w:ind w:left="-1134" w:right="-284"/>
        <w:jc w:val="both"/>
        <w:rPr>
          <w:rFonts w:ascii="Arial" w:eastAsia="Times New Roman" w:hAnsi="Arial" w:cs="Arial"/>
          <w:szCs w:val="24"/>
          <w:lang w:val="be-BY"/>
        </w:rPr>
      </w:pPr>
      <w:r w:rsidRPr="00406757">
        <w:rPr>
          <w:rFonts w:ascii="Arial" w:eastAsia="Times New Roman" w:hAnsi="Arial" w:cs="Arial"/>
          <w:szCs w:val="24"/>
        </w:rPr>
        <w:t>19.</w:t>
      </w:r>
      <w:r>
        <w:rPr>
          <w:rFonts w:ascii="Arial" w:eastAsia="Times New Roman" w:hAnsi="Arial" w:cs="Arial"/>
          <w:szCs w:val="24"/>
          <w:lang w:val="be-BY"/>
        </w:rPr>
        <w:t>3</w:t>
      </w:r>
      <w:r w:rsidRPr="00406757">
        <w:rPr>
          <w:rFonts w:ascii="Arial" w:eastAsia="Times New Roman" w:hAnsi="Arial" w:cs="Arial"/>
          <w:szCs w:val="24"/>
        </w:rPr>
        <w:t>0</w:t>
      </w:r>
      <w:r>
        <w:rPr>
          <w:rFonts w:ascii="Arial" w:eastAsia="Times New Roman" w:hAnsi="Arial" w:cs="Arial"/>
          <w:szCs w:val="24"/>
          <w:lang w:val="be-BY"/>
        </w:rPr>
        <w:t xml:space="preserve">, </w:t>
      </w:r>
      <w:r w:rsidR="00F16D32">
        <w:rPr>
          <w:rFonts w:ascii="Arial" w:eastAsia="Times New Roman" w:hAnsi="Arial" w:cs="Arial"/>
          <w:szCs w:val="24"/>
        </w:rPr>
        <w:t>ДРАМ</w:t>
      </w:r>
      <w:r w:rsidR="00F16D32" w:rsidRPr="00573853">
        <w:rPr>
          <w:rFonts w:ascii="Arial" w:eastAsia="Times New Roman" w:hAnsi="Arial" w:cs="Arial"/>
          <w:szCs w:val="24"/>
        </w:rPr>
        <w:t>ТЕАТР</w:t>
      </w:r>
      <w:r w:rsidR="00F16D32">
        <w:rPr>
          <w:rFonts w:ascii="Arial" w:eastAsia="Times New Roman" w:hAnsi="Arial" w:cs="Arial"/>
          <w:szCs w:val="24"/>
          <w:lang w:val="be-BY"/>
        </w:rPr>
        <w:t>, МАЛАЯ СЦЕНА</w:t>
      </w:r>
    </w:p>
    <w:p w:rsidR="00F16D32" w:rsidRDefault="007333F9" w:rsidP="00B35030">
      <w:pPr>
        <w:spacing w:after="0" w:line="216" w:lineRule="auto"/>
        <w:ind w:left="-1134" w:right="-284"/>
        <w:jc w:val="center"/>
        <w:rPr>
          <w:rFonts w:ascii="Calibri" w:eastAsia="Times New Roman" w:hAnsi="Calibri" w:cs="Arial"/>
          <w:sz w:val="28"/>
          <w:szCs w:val="28"/>
        </w:rPr>
      </w:pPr>
      <w:r>
        <w:rPr>
          <w:rFonts w:ascii="Calibri" w:eastAsia="Times New Roman" w:hAnsi="Calibri" w:cs="Arial"/>
          <w:noProof/>
          <w:sz w:val="28"/>
          <w:szCs w:val="28"/>
        </w:rPr>
        <w:drawing>
          <wp:anchor distT="0" distB="0" distL="114300" distR="114300" simplePos="0" relativeHeight="251664384" behindDoc="1" locked="0" layoutInCell="1" allowOverlap="1">
            <wp:simplePos x="0" y="0"/>
            <wp:positionH relativeFrom="column">
              <wp:posOffset>-737235</wp:posOffset>
            </wp:positionH>
            <wp:positionV relativeFrom="paragraph">
              <wp:posOffset>90805</wp:posOffset>
            </wp:positionV>
            <wp:extent cx="3590925" cy="2314575"/>
            <wp:effectExtent l="19050" t="0" r="9525" b="0"/>
            <wp:wrapTight wrapText="bothSides">
              <wp:wrapPolygon edited="0">
                <wp:start x="-115" y="0"/>
                <wp:lineTo x="-115" y="21511"/>
                <wp:lineTo x="21657" y="21511"/>
                <wp:lineTo x="21657" y="0"/>
                <wp:lineTo x="-115" y="0"/>
              </wp:wrapPolygon>
            </wp:wrapTight>
            <wp:docPr id="6" name="Рисунок 1" descr="D:\рэдактар\март-контакт 2018\Планы, предложения\05 Театр Ланжеронъ\присланные материалы\фото Письмо Богу\Письмо 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эдактар\март-контакт 2018\Планы, предложения\05 Театр Ланжеронъ\присланные материалы\фото Письмо Богу\Письмо Б....jpg"/>
                    <pic:cNvPicPr>
                      <a:picLocks noChangeAspect="1" noChangeArrowheads="1"/>
                    </pic:cNvPicPr>
                  </pic:nvPicPr>
                  <pic:blipFill>
                    <a:blip r:embed="rId11" cstate="print"/>
                    <a:srcRect/>
                    <a:stretch>
                      <a:fillRect/>
                    </a:stretch>
                  </pic:blipFill>
                  <pic:spPr bwMode="auto">
                    <a:xfrm>
                      <a:off x="0" y="0"/>
                      <a:ext cx="3590925" cy="2314575"/>
                    </a:xfrm>
                    <a:prstGeom prst="rect">
                      <a:avLst/>
                    </a:prstGeom>
                    <a:noFill/>
                    <a:ln w="9525">
                      <a:noFill/>
                      <a:miter lim="800000"/>
                      <a:headEnd/>
                      <a:tailEnd/>
                    </a:ln>
                  </pic:spPr>
                </pic:pic>
              </a:graphicData>
            </a:graphic>
          </wp:anchor>
        </w:drawing>
      </w:r>
      <w:r w:rsidR="00D50811" w:rsidRPr="00D50811">
        <w:rPr>
          <w:rFonts w:ascii="Calibri" w:eastAsia="Times New Roman" w:hAnsi="Calibri" w:cs="Arial"/>
          <w:sz w:val="28"/>
          <w:szCs w:val="28"/>
        </w:rPr>
        <w:t xml:space="preserve">Театр Одесского разлива «Ланжеронъ» (г. Харьков, Украина) </w:t>
      </w:r>
    </w:p>
    <w:p w:rsidR="00F16D32" w:rsidRDefault="00F16D32" w:rsidP="00B35030">
      <w:pPr>
        <w:spacing w:after="0" w:line="216" w:lineRule="auto"/>
        <w:ind w:left="-1134" w:right="-284"/>
        <w:jc w:val="center"/>
        <w:rPr>
          <w:rFonts w:ascii="Calibri" w:eastAsia="Times New Roman" w:hAnsi="Calibri" w:cs="Arial"/>
          <w:b/>
          <w:sz w:val="32"/>
          <w:szCs w:val="32"/>
        </w:rPr>
      </w:pPr>
      <w:r w:rsidRPr="007746B1">
        <w:rPr>
          <w:rFonts w:ascii="Calibri" w:eastAsia="Times New Roman" w:hAnsi="Calibri" w:cs="Arial"/>
          <w:b/>
          <w:sz w:val="32"/>
          <w:szCs w:val="32"/>
        </w:rPr>
        <w:t>«</w:t>
      </w:r>
      <w:r w:rsidR="00D50811" w:rsidRPr="00D50811">
        <w:rPr>
          <w:rFonts w:ascii="Calibri" w:eastAsia="Times New Roman" w:hAnsi="Calibri" w:cs="Arial"/>
          <w:b/>
          <w:sz w:val="32"/>
          <w:szCs w:val="32"/>
        </w:rPr>
        <w:t>Письмо Богу</w:t>
      </w:r>
      <w:r w:rsidRPr="007746B1">
        <w:rPr>
          <w:rFonts w:ascii="Calibri" w:eastAsia="Times New Roman" w:hAnsi="Calibri" w:cs="Arial"/>
          <w:b/>
          <w:sz w:val="32"/>
          <w:szCs w:val="32"/>
        </w:rPr>
        <w:t xml:space="preserve">» </w:t>
      </w:r>
    </w:p>
    <w:p w:rsidR="00F561A7" w:rsidRPr="00D50811" w:rsidRDefault="00F561A7" w:rsidP="00B35030">
      <w:pPr>
        <w:spacing w:after="0" w:line="216" w:lineRule="auto"/>
        <w:ind w:left="-1134" w:right="-284"/>
        <w:jc w:val="center"/>
        <w:rPr>
          <w:rFonts w:ascii="Calibri" w:eastAsia="Times New Roman" w:hAnsi="Calibri" w:cs="Arial"/>
          <w:b/>
          <w:lang w:val="be-BY"/>
        </w:rPr>
      </w:pPr>
      <w:r w:rsidRPr="00F561A7">
        <w:rPr>
          <w:rFonts w:ascii="Calibri" w:eastAsia="Times New Roman" w:hAnsi="Calibri" w:cs="Arial"/>
          <w:b/>
        </w:rPr>
        <w:t xml:space="preserve">трагикомедия </w:t>
      </w:r>
      <w:r w:rsidR="00D50811">
        <w:rPr>
          <w:rFonts w:ascii="Calibri" w:eastAsia="Times New Roman" w:hAnsi="Calibri" w:cs="Arial"/>
          <w:b/>
          <w:lang w:val="be-BY"/>
        </w:rPr>
        <w:t>(</w:t>
      </w:r>
      <w:r w:rsidRPr="00F561A7">
        <w:rPr>
          <w:rFonts w:ascii="Calibri" w:eastAsia="Times New Roman" w:hAnsi="Calibri" w:cs="Arial"/>
          <w:b/>
        </w:rPr>
        <w:t>16+</w:t>
      </w:r>
      <w:r w:rsidR="00D50811">
        <w:rPr>
          <w:rFonts w:ascii="Calibri" w:eastAsia="Times New Roman" w:hAnsi="Calibri" w:cs="Arial"/>
          <w:b/>
          <w:lang w:val="be-BY"/>
        </w:rPr>
        <w:t>)</w:t>
      </w:r>
    </w:p>
    <w:p w:rsidR="00D50811" w:rsidRPr="00D520A5" w:rsidRDefault="00D50811" w:rsidP="00B35030">
      <w:pPr>
        <w:spacing w:after="0" w:line="216" w:lineRule="auto"/>
        <w:ind w:left="-1134" w:right="-284"/>
        <w:jc w:val="both"/>
        <w:rPr>
          <w:rFonts w:ascii="Arial" w:eastAsia="Times New Roman" w:hAnsi="Arial" w:cs="Arial"/>
          <w:i/>
          <w:spacing w:val="-6"/>
          <w:szCs w:val="24"/>
        </w:rPr>
      </w:pPr>
      <w:r w:rsidRPr="00D520A5">
        <w:rPr>
          <w:rFonts w:ascii="Arial" w:eastAsia="Times New Roman" w:hAnsi="Arial" w:cs="Arial"/>
          <w:i/>
          <w:spacing w:val="-6"/>
          <w:szCs w:val="24"/>
        </w:rPr>
        <w:t>Этот спектакль увидели зрители на сценических площадках в Ганновере (Германия), Орле и Владимире (Россия), Кишиневе (Молдова), Херсоне (Украина), Ювяскюля (Финляндия),</w:t>
      </w:r>
      <w:r w:rsidR="00B16F81" w:rsidRPr="00D520A5">
        <w:rPr>
          <w:rFonts w:ascii="Arial" w:eastAsia="Times New Roman" w:hAnsi="Arial" w:cs="Arial"/>
          <w:i/>
          <w:spacing w:val="-6"/>
          <w:szCs w:val="24"/>
        </w:rPr>
        <w:t xml:space="preserve"> </w:t>
      </w:r>
      <w:r w:rsidRPr="00D520A5">
        <w:rPr>
          <w:rFonts w:ascii="Arial" w:eastAsia="Times New Roman" w:hAnsi="Arial" w:cs="Arial"/>
          <w:i/>
          <w:spacing w:val="-6"/>
          <w:szCs w:val="24"/>
        </w:rPr>
        <w:t xml:space="preserve">а также в Одессе и Харькове (Украина). </w:t>
      </w:r>
    </w:p>
    <w:p w:rsidR="00D50811" w:rsidRPr="00D520A5" w:rsidRDefault="00D50811" w:rsidP="00B35030">
      <w:pPr>
        <w:spacing w:after="0" w:line="216" w:lineRule="auto"/>
        <w:ind w:left="-1134" w:right="-284"/>
        <w:jc w:val="both"/>
        <w:rPr>
          <w:rFonts w:ascii="Arial" w:eastAsia="Times New Roman" w:hAnsi="Arial" w:cs="Arial"/>
          <w:spacing w:val="-6"/>
          <w:szCs w:val="24"/>
        </w:rPr>
      </w:pPr>
      <w:r w:rsidRPr="00D520A5">
        <w:rPr>
          <w:rFonts w:ascii="Arial" w:eastAsia="Times New Roman" w:hAnsi="Arial" w:cs="Arial"/>
          <w:spacing w:val="-6"/>
          <w:szCs w:val="24"/>
        </w:rPr>
        <w:t xml:space="preserve">Зрительские симпатии и интерес к этому спектаклю заслуженно оправданы, потому что «Письмо Богу» – трогательная история о судьбах человеческих. О любви, о милосердии, о вере в то, что каждый человек достоин счастья! </w:t>
      </w:r>
    </w:p>
    <w:p w:rsidR="00D50811" w:rsidRPr="00D50811" w:rsidRDefault="00D50811" w:rsidP="00B35030">
      <w:pPr>
        <w:spacing w:after="0" w:line="216" w:lineRule="auto"/>
        <w:ind w:left="-1134" w:right="-284"/>
        <w:jc w:val="both"/>
        <w:rPr>
          <w:rFonts w:ascii="Arial" w:eastAsia="Times New Roman" w:hAnsi="Arial" w:cs="Arial"/>
          <w:szCs w:val="24"/>
        </w:rPr>
      </w:pPr>
      <w:r w:rsidRPr="00D50811">
        <w:rPr>
          <w:rFonts w:ascii="Arial" w:eastAsia="Times New Roman" w:hAnsi="Arial" w:cs="Arial"/>
          <w:szCs w:val="24"/>
        </w:rPr>
        <w:t>Что же делает человек, когда жизнь припирает его к каменной стене так плотно, что дышать становится невмоготу? Правильно, он зовет на помощь. И кого может позвать на помощь человек, у которого на всей земле не осталось ни одного близкого человека? Правильно. Он зовет на помощь Бога…</w:t>
      </w:r>
    </w:p>
    <w:p w:rsidR="00D50811" w:rsidRPr="00D50811" w:rsidRDefault="00D50811" w:rsidP="00B35030">
      <w:pPr>
        <w:spacing w:after="0" w:line="216" w:lineRule="auto"/>
        <w:ind w:left="-1134" w:right="-284"/>
        <w:jc w:val="both"/>
        <w:rPr>
          <w:rFonts w:ascii="Arial" w:eastAsia="Times New Roman" w:hAnsi="Arial" w:cs="Arial"/>
          <w:szCs w:val="24"/>
        </w:rPr>
      </w:pPr>
      <w:r w:rsidRPr="00D50811">
        <w:rPr>
          <w:rFonts w:ascii="Arial" w:eastAsia="Times New Roman" w:hAnsi="Arial" w:cs="Arial"/>
          <w:szCs w:val="24"/>
        </w:rPr>
        <w:t>Что такое еврейское счастье знают все и в то же время не знает никто, даже сами искатели этого самого счастья. Поэтому не спешите ни плакать, ни смеяться. Не спешите и выводы преждевременно делать. Вы  просто отправляйтесь вслед за героями и пройдите весь путь к этому самому счастью. И вы тогда убедитесь, что никакое оно не еврейское, хотя и написано с неподражаемым юмором и колоритом, на который способен только очень талантливый автор –  Анатолий Исаакович Крым.</w:t>
      </w:r>
    </w:p>
    <w:p w:rsidR="00D50811" w:rsidRPr="00D50811" w:rsidRDefault="00D50811" w:rsidP="00B35030">
      <w:pPr>
        <w:spacing w:after="0" w:line="216" w:lineRule="auto"/>
        <w:ind w:left="-1134" w:right="-284"/>
        <w:jc w:val="both"/>
        <w:rPr>
          <w:rFonts w:ascii="Arial" w:eastAsia="Times New Roman" w:hAnsi="Arial" w:cs="Arial"/>
          <w:szCs w:val="24"/>
        </w:rPr>
      </w:pPr>
    </w:p>
    <w:p w:rsidR="00D50811" w:rsidRPr="00D50811" w:rsidRDefault="00D50811" w:rsidP="00B35030">
      <w:pPr>
        <w:spacing w:after="0" w:line="216" w:lineRule="auto"/>
        <w:ind w:left="-1134" w:right="-284"/>
        <w:jc w:val="both"/>
        <w:rPr>
          <w:rFonts w:ascii="Arial" w:eastAsia="Times New Roman" w:hAnsi="Arial" w:cs="Arial"/>
          <w:b/>
          <w:szCs w:val="24"/>
        </w:rPr>
      </w:pPr>
      <w:r w:rsidRPr="00D50811">
        <w:rPr>
          <w:rFonts w:ascii="Arial" w:eastAsia="Times New Roman" w:hAnsi="Arial" w:cs="Arial"/>
          <w:b/>
          <w:szCs w:val="24"/>
        </w:rPr>
        <w:t>по одноименному рассказу Анатолия Крыма из цикла «Рассказы о еврейском счастье»</w:t>
      </w:r>
    </w:p>
    <w:p w:rsidR="00D50811" w:rsidRPr="00D50811" w:rsidRDefault="00D50811" w:rsidP="00B35030">
      <w:pPr>
        <w:spacing w:after="0" w:line="216" w:lineRule="auto"/>
        <w:ind w:left="-1134" w:right="-284"/>
        <w:jc w:val="both"/>
        <w:rPr>
          <w:rFonts w:ascii="Arial" w:eastAsia="Times New Roman" w:hAnsi="Arial" w:cs="Arial"/>
          <w:b/>
          <w:szCs w:val="24"/>
        </w:rPr>
      </w:pPr>
      <w:r w:rsidRPr="00D50811">
        <w:rPr>
          <w:rFonts w:ascii="Arial" w:eastAsia="Times New Roman" w:hAnsi="Arial" w:cs="Arial"/>
          <w:b/>
          <w:szCs w:val="24"/>
        </w:rPr>
        <w:t>режиссeр: Галина Панибратец</w:t>
      </w:r>
    </w:p>
    <w:p w:rsidR="00D50811" w:rsidRPr="00D50811" w:rsidRDefault="00D50811" w:rsidP="00B35030">
      <w:pPr>
        <w:spacing w:after="0" w:line="216" w:lineRule="auto"/>
        <w:ind w:left="-1134" w:right="-284"/>
        <w:jc w:val="both"/>
        <w:rPr>
          <w:rFonts w:ascii="Arial" w:eastAsia="Times New Roman" w:hAnsi="Arial" w:cs="Arial"/>
          <w:b/>
          <w:szCs w:val="24"/>
        </w:rPr>
      </w:pPr>
      <w:r w:rsidRPr="00D50811">
        <w:rPr>
          <w:rFonts w:ascii="Arial" w:eastAsia="Times New Roman" w:hAnsi="Arial" w:cs="Arial"/>
          <w:b/>
          <w:szCs w:val="24"/>
        </w:rPr>
        <w:t>роли исполняют: Заслуженный артист Украины Виталий Бондарев, Юрий Лавров</w:t>
      </w:r>
    </w:p>
    <w:p w:rsidR="00D50811" w:rsidRPr="00D50811" w:rsidRDefault="00D50811" w:rsidP="00B35030">
      <w:pPr>
        <w:spacing w:after="0" w:line="216" w:lineRule="auto"/>
        <w:ind w:left="-1134" w:right="-284"/>
        <w:jc w:val="both"/>
        <w:rPr>
          <w:rFonts w:ascii="Arial" w:eastAsia="Times New Roman" w:hAnsi="Arial" w:cs="Arial"/>
          <w:b/>
          <w:szCs w:val="24"/>
          <w:lang w:val="be-BY"/>
        </w:rPr>
      </w:pPr>
      <w:r w:rsidRPr="00D50811">
        <w:rPr>
          <w:rFonts w:ascii="Arial" w:eastAsia="Times New Roman" w:hAnsi="Arial" w:cs="Arial"/>
          <w:b/>
          <w:szCs w:val="24"/>
        </w:rPr>
        <w:t>продолжительность: 1 час 20 мин. без антракта</w:t>
      </w:r>
    </w:p>
    <w:p w:rsidR="00D50811" w:rsidRDefault="00D50811" w:rsidP="00B35030">
      <w:pPr>
        <w:spacing w:after="0" w:line="216" w:lineRule="auto"/>
        <w:ind w:left="-1134" w:right="-284"/>
        <w:rPr>
          <w:rFonts w:ascii="Arial" w:eastAsia="Times New Roman" w:hAnsi="Arial" w:cs="Arial"/>
          <w:szCs w:val="24"/>
          <w:lang w:val="be-BY"/>
        </w:rPr>
      </w:pPr>
    </w:p>
    <w:p w:rsidR="00B35030" w:rsidRDefault="00B35030" w:rsidP="00B35030">
      <w:pPr>
        <w:spacing w:after="0" w:line="216" w:lineRule="auto"/>
        <w:ind w:left="-1134" w:right="-284"/>
        <w:rPr>
          <w:rFonts w:ascii="Arial" w:eastAsia="Times New Roman" w:hAnsi="Arial" w:cs="Arial"/>
          <w:szCs w:val="24"/>
          <w:lang w:val="be-BY"/>
        </w:rPr>
      </w:pPr>
    </w:p>
    <w:p w:rsidR="00E4717C" w:rsidRPr="00573853" w:rsidRDefault="00E4717C" w:rsidP="00B35030">
      <w:pPr>
        <w:spacing w:after="0" w:line="216" w:lineRule="auto"/>
        <w:ind w:left="-1134" w:right="-284"/>
        <w:jc w:val="both"/>
        <w:rPr>
          <w:rFonts w:ascii="Arial" w:eastAsia="Times New Roman" w:hAnsi="Arial" w:cs="Arial"/>
          <w:b/>
          <w:szCs w:val="24"/>
          <w:lang w:eastAsia="en-US"/>
        </w:rPr>
      </w:pPr>
      <w:r w:rsidRPr="00573853">
        <w:rPr>
          <w:rFonts w:ascii="Arial" w:eastAsia="Times New Roman" w:hAnsi="Arial" w:cs="Arial"/>
          <w:b/>
          <w:szCs w:val="24"/>
          <w:lang w:eastAsia="en-US"/>
        </w:rPr>
        <w:t>2</w:t>
      </w:r>
      <w:r>
        <w:rPr>
          <w:rFonts w:ascii="Arial" w:eastAsia="Times New Roman" w:hAnsi="Arial" w:cs="Arial"/>
          <w:b/>
          <w:szCs w:val="24"/>
          <w:lang w:eastAsia="en-US"/>
        </w:rPr>
        <w:t xml:space="preserve">3 </w:t>
      </w:r>
      <w:r w:rsidRPr="00573853">
        <w:rPr>
          <w:rFonts w:ascii="Arial" w:eastAsia="Times New Roman" w:hAnsi="Arial" w:cs="Arial"/>
          <w:b/>
          <w:szCs w:val="24"/>
          <w:lang w:eastAsia="en-US"/>
        </w:rPr>
        <w:t>МАРТА</w:t>
      </w:r>
    </w:p>
    <w:p w:rsidR="00E4717C" w:rsidRPr="00573853" w:rsidRDefault="00E4717C" w:rsidP="00B35030">
      <w:pPr>
        <w:spacing w:after="0" w:line="216" w:lineRule="auto"/>
        <w:ind w:left="-1134" w:right="-284"/>
        <w:jc w:val="both"/>
        <w:rPr>
          <w:rFonts w:ascii="Arial" w:eastAsia="Times New Roman" w:hAnsi="Arial" w:cs="Arial"/>
          <w:szCs w:val="24"/>
        </w:rPr>
      </w:pPr>
      <w:r w:rsidRPr="00573853">
        <w:rPr>
          <w:rFonts w:ascii="Arial" w:eastAsia="Times New Roman" w:hAnsi="Arial" w:cs="Arial"/>
          <w:szCs w:val="24"/>
        </w:rPr>
        <w:t>1</w:t>
      </w:r>
      <w:r>
        <w:rPr>
          <w:rFonts w:ascii="Arial" w:eastAsia="Times New Roman" w:hAnsi="Arial" w:cs="Arial"/>
          <w:szCs w:val="24"/>
        </w:rPr>
        <w:t>8</w:t>
      </w:r>
      <w:r w:rsidRPr="00573853">
        <w:rPr>
          <w:rFonts w:ascii="Arial" w:eastAsia="Times New Roman" w:hAnsi="Arial" w:cs="Arial"/>
          <w:szCs w:val="24"/>
        </w:rPr>
        <w:t xml:space="preserve">.00, </w:t>
      </w:r>
      <w:r w:rsidRPr="00E4717C">
        <w:rPr>
          <w:rFonts w:ascii="Arial" w:eastAsia="Times New Roman" w:hAnsi="Arial" w:cs="Arial"/>
          <w:szCs w:val="24"/>
        </w:rPr>
        <w:t xml:space="preserve">К/З «МОГИЛЕВ»   </w:t>
      </w:r>
    </w:p>
    <w:p w:rsidR="00E4717C" w:rsidRPr="007746B1" w:rsidRDefault="00E4717C" w:rsidP="00B35030">
      <w:pPr>
        <w:spacing w:after="0" w:line="216" w:lineRule="auto"/>
        <w:ind w:left="-1134" w:right="-284"/>
        <w:jc w:val="center"/>
        <w:rPr>
          <w:rFonts w:ascii="Calibri" w:eastAsia="Times New Roman" w:hAnsi="Calibri" w:cs="Arial"/>
          <w:b/>
          <w:sz w:val="32"/>
          <w:szCs w:val="32"/>
        </w:rPr>
      </w:pPr>
      <w:r w:rsidRPr="00E4717C">
        <w:rPr>
          <w:rFonts w:ascii="Calibri" w:eastAsia="Times New Roman" w:hAnsi="Calibri" w:cs="Arial"/>
          <w:sz w:val="28"/>
          <w:szCs w:val="28"/>
        </w:rPr>
        <w:t xml:space="preserve">Государственный академический театр имени Евгения Вахтангова (г.Москва, Россия) </w:t>
      </w:r>
      <w:r w:rsidRPr="007746B1">
        <w:rPr>
          <w:rFonts w:ascii="Calibri" w:eastAsia="Times New Roman" w:hAnsi="Calibri" w:cs="Arial"/>
          <w:b/>
          <w:sz w:val="32"/>
          <w:szCs w:val="32"/>
        </w:rPr>
        <w:t>«</w:t>
      </w:r>
      <w:r w:rsidRPr="00E4717C">
        <w:rPr>
          <w:rFonts w:ascii="Calibri" w:eastAsia="Times New Roman" w:hAnsi="Calibri" w:cs="Arial"/>
          <w:b/>
          <w:sz w:val="32"/>
          <w:szCs w:val="32"/>
        </w:rPr>
        <w:t>Крик лангусты</w:t>
      </w:r>
      <w:r w:rsidRPr="007746B1">
        <w:rPr>
          <w:rFonts w:ascii="Calibri" w:eastAsia="Times New Roman" w:hAnsi="Calibri" w:cs="Arial"/>
          <w:b/>
          <w:sz w:val="32"/>
          <w:szCs w:val="32"/>
        </w:rPr>
        <w:t xml:space="preserve">» </w:t>
      </w:r>
    </w:p>
    <w:p w:rsidR="00E4717C" w:rsidRDefault="00E4717C" w:rsidP="00B35030">
      <w:pPr>
        <w:spacing w:after="0" w:line="216" w:lineRule="auto"/>
        <w:ind w:left="-1134" w:right="-284"/>
        <w:jc w:val="center"/>
        <w:rPr>
          <w:rFonts w:ascii="Calibri" w:eastAsia="Times New Roman" w:hAnsi="Calibri" w:cs="Arial"/>
          <w:b/>
          <w:szCs w:val="24"/>
        </w:rPr>
      </w:pPr>
      <w:r w:rsidRPr="00CA397C">
        <w:rPr>
          <w:rFonts w:ascii="Calibri" w:eastAsia="Times New Roman" w:hAnsi="Calibri" w:cs="Arial"/>
          <w:b/>
          <w:szCs w:val="24"/>
        </w:rPr>
        <w:t xml:space="preserve"> </w:t>
      </w:r>
      <w:r>
        <w:rPr>
          <w:rFonts w:ascii="Calibri" w:eastAsia="Times New Roman" w:hAnsi="Calibri" w:cs="Arial"/>
          <w:b/>
          <w:szCs w:val="24"/>
        </w:rPr>
        <w:t>(</w:t>
      </w:r>
      <w:r w:rsidRPr="00F969B4">
        <w:rPr>
          <w:rFonts w:ascii="Calibri" w:eastAsia="Times New Roman" w:hAnsi="Calibri" w:cs="Arial"/>
          <w:b/>
          <w:szCs w:val="24"/>
        </w:rPr>
        <w:t>1</w:t>
      </w:r>
      <w:r>
        <w:rPr>
          <w:rFonts w:ascii="Calibri" w:eastAsia="Times New Roman" w:hAnsi="Calibri" w:cs="Arial"/>
          <w:b/>
          <w:szCs w:val="24"/>
        </w:rPr>
        <w:t>6</w:t>
      </w:r>
      <w:r w:rsidRPr="00F969B4">
        <w:rPr>
          <w:rFonts w:ascii="Calibri" w:eastAsia="Times New Roman" w:hAnsi="Calibri" w:cs="Arial"/>
          <w:b/>
          <w:szCs w:val="24"/>
        </w:rPr>
        <w:t>+</w:t>
      </w:r>
      <w:r>
        <w:rPr>
          <w:rFonts w:ascii="Calibri" w:eastAsia="Times New Roman" w:hAnsi="Calibri" w:cs="Arial"/>
          <w:b/>
          <w:szCs w:val="24"/>
        </w:rPr>
        <w:t>)</w:t>
      </w:r>
    </w:p>
    <w:p w:rsidR="00A77952" w:rsidRPr="00A77952" w:rsidRDefault="00A77952" w:rsidP="00B35030">
      <w:pPr>
        <w:spacing w:after="0" w:line="216" w:lineRule="auto"/>
        <w:ind w:left="-1134" w:right="-284"/>
        <w:jc w:val="both"/>
        <w:rPr>
          <w:rFonts w:ascii="Arial" w:eastAsia="Times New Roman" w:hAnsi="Arial" w:cs="Arial"/>
          <w:szCs w:val="24"/>
        </w:rPr>
      </w:pPr>
      <w:r w:rsidRPr="00A77952">
        <w:rPr>
          <w:rFonts w:ascii="Arial" w:eastAsia="Times New Roman" w:hAnsi="Arial" w:cs="Arial"/>
          <w:szCs w:val="24"/>
        </w:rPr>
        <w:t>Великая актриса Сара Бернар пытается реконструировать события прожитого.</w:t>
      </w:r>
    </w:p>
    <w:p w:rsidR="00A77952" w:rsidRPr="00A77952" w:rsidRDefault="00A77952" w:rsidP="00B35030">
      <w:pPr>
        <w:spacing w:after="0" w:line="216" w:lineRule="auto"/>
        <w:ind w:left="-1134" w:right="-284"/>
        <w:jc w:val="both"/>
        <w:rPr>
          <w:rFonts w:ascii="Arial" w:eastAsia="Times New Roman" w:hAnsi="Arial" w:cs="Arial"/>
          <w:szCs w:val="24"/>
        </w:rPr>
      </w:pPr>
      <w:r w:rsidRPr="00A77952">
        <w:rPr>
          <w:rFonts w:ascii="Arial" w:eastAsia="Times New Roman" w:hAnsi="Arial" w:cs="Arial"/>
          <w:szCs w:val="24"/>
        </w:rPr>
        <w:t>В воспоминаниях она опять на сцене, в детстве, в конфликте с матерью, в разговорах с любовником. Зачем ей это? Да, чтобы наполнить угасающую жизнь эмоциями, страстями, но уже в воспоминаниях. Ей по-прежнему нужна сцена, партнеры. И Сара Бернар произносит монологи, разыгрывает диалоги со своим секретарем Питу.</w:t>
      </w:r>
    </w:p>
    <w:p w:rsidR="00A77952" w:rsidRPr="00A77952" w:rsidRDefault="00D520A5" w:rsidP="006E4D58">
      <w:pPr>
        <w:spacing w:after="0" w:line="228" w:lineRule="auto"/>
        <w:ind w:left="-1134" w:right="-284"/>
        <w:jc w:val="both"/>
        <w:rPr>
          <w:rFonts w:ascii="Arial" w:eastAsia="Times New Roman" w:hAnsi="Arial" w:cs="Arial"/>
          <w:szCs w:val="24"/>
        </w:rPr>
      </w:pPr>
      <w:r>
        <w:rPr>
          <w:rFonts w:ascii="Arial" w:eastAsia="Times New Roman" w:hAnsi="Arial" w:cs="Arial"/>
          <w:noProof/>
          <w:szCs w:val="24"/>
        </w:rPr>
        <w:lastRenderedPageBreak/>
        <w:drawing>
          <wp:anchor distT="0" distB="0" distL="114300" distR="114300" simplePos="0" relativeHeight="251666432" behindDoc="1" locked="0" layoutInCell="1" allowOverlap="1">
            <wp:simplePos x="0" y="0"/>
            <wp:positionH relativeFrom="column">
              <wp:posOffset>2129790</wp:posOffset>
            </wp:positionH>
            <wp:positionV relativeFrom="paragraph">
              <wp:posOffset>-2540</wp:posOffset>
            </wp:positionV>
            <wp:extent cx="4037965" cy="2695575"/>
            <wp:effectExtent l="19050" t="0" r="635" b="0"/>
            <wp:wrapTight wrapText="bothSides">
              <wp:wrapPolygon edited="0">
                <wp:start x="-102" y="0"/>
                <wp:lineTo x="-102" y="21524"/>
                <wp:lineTo x="21603" y="21524"/>
                <wp:lineTo x="21603" y="0"/>
                <wp:lineTo x="-102" y="0"/>
              </wp:wrapPolygon>
            </wp:wrapTight>
            <wp:docPr id="7" name="Рисунок 1" descr="D:\рэдактар\март-контакт 2018\Планы, предложения\06 Театр Вахтангова\присланное для буклета\Крик Лангусты_13 Питу - А. Ильин Сара Бернар - Ю.Рутбер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эдактар\март-контакт 2018\Планы, предложения\06 Театр Вахтангова\присланное для буклета\Крик Лангусты_13 Питу - А. Ильин Сара Бернар - Ю.Рутберг.JPG"/>
                    <pic:cNvPicPr>
                      <a:picLocks noChangeAspect="1" noChangeArrowheads="1"/>
                    </pic:cNvPicPr>
                  </pic:nvPicPr>
                  <pic:blipFill>
                    <a:blip r:embed="rId12" cstate="print"/>
                    <a:srcRect/>
                    <a:stretch>
                      <a:fillRect/>
                    </a:stretch>
                  </pic:blipFill>
                  <pic:spPr bwMode="auto">
                    <a:xfrm>
                      <a:off x="0" y="0"/>
                      <a:ext cx="4037965" cy="2695575"/>
                    </a:xfrm>
                    <a:prstGeom prst="rect">
                      <a:avLst/>
                    </a:prstGeom>
                    <a:noFill/>
                    <a:ln w="9525">
                      <a:noFill/>
                      <a:miter lim="800000"/>
                      <a:headEnd/>
                      <a:tailEnd/>
                    </a:ln>
                  </pic:spPr>
                </pic:pic>
              </a:graphicData>
            </a:graphic>
          </wp:anchor>
        </w:drawing>
      </w:r>
      <w:r w:rsidR="00A77952" w:rsidRPr="00A77952">
        <w:rPr>
          <w:rFonts w:ascii="Arial" w:eastAsia="Times New Roman" w:hAnsi="Arial" w:cs="Arial"/>
          <w:szCs w:val="24"/>
        </w:rPr>
        <w:t>Театр – ее жизнь, ей необходим адреналин и это – сцена, в которую она превращает берег французского курорта Бель Иль ан Мер. Питу понимает, что значит для актрисы театр. Она – уходящая натура. Ей не удалось закончить полемику с оппонентами, поскольку последние ушли из жизни, слова оказались не высказанными, но Сара Бернар с упорством продолжает односторонний спор. Для нее реальность и уход в небытие, в котором эфемерность прожитого, чувства, страдания, иррациональность, страсти, алогизмы – органичны. Это и есть жизнь, а, следовательно, это и есть – театр.</w:t>
      </w:r>
    </w:p>
    <w:p w:rsidR="00A77952" w:rsidRPr="00A77952" w:rsidRDefault="00A77952" w:rsidP="006E4D58">
      <w:pPr>
        <w:spacing w:after="0" w:line="228" w:lineRule="auto"/>
        <w:ind w:left="-1134" w:right="-284"/>
        <w:jc w:val="both"/>
        <w:rPr>
          <w:rFonts w:ascii="Arial" w:eastAsia="Times New Roman" w:hAnsi="Arial" w:cs="Arial"/>
          <w:szCs w:val="24"/>
        </w:rPr>
      </w:pPr>
    </w:p>
    <w:p w:rsidR="00A77952" w:rsidRPr="00A77952" w:rsidRDefault="00A77952" w:rsidP="006E4D58">
      <w:pPr>
        <w:spacing w:after="0" w:line="228" w:lineRule="auto"/>
        <w:ind w:left="-1134" w:right="-284"/>
        <w:jc w:val="both"/>
        <w:rPr>
          <w:rFonts w:ascii="Arial" w:eastAsia="Times New Roman" w:hAnsi="Arial" w:cs="Arial"/>
          <w:b/>
          <w:szCs w:val="24"/>
        </w:rPr>
      </w:pPr>
      <w:r w:rsidRPr="00A77952">
        <w:rPr>
          <w:rFonts w:ascii="Arial" w:eastAsia="Times New Roman" w:hAnsi="Arial" w:cs="Arial"/>
          <w:b/>
          <w:szCs w:val="24"/>
        </w:rPr>
        <w:t>автор: Джон Марелл</w:t>
      </w:r>
    </w:p>
    <w:p w:rsidR="00A77952" w:rsidRPr="00A77952" w:rsidRDefault="00A77952" w:rsidP="006E4D58">
      <w:pPr>
        <w:spacing w:after="0" w:line="228" w:lineRule="auto"/>
        <w:ind w:left="-1134" w:right="-284"/>
        <w:jc w:val="both"/>
        <w:rPr>
          <w:rFonts w:ascii="Arial" w:eastAsia="Times New Roman" w:hAnsi="Arial" w:cs="Arial"/>
          <w:b/>
          <w:szCs w:val="24"/>
        </w:rPr>
      </w:pPr>
      <w:r w:rsidRPr="00A77952">
        <w:rPr>
          <w:rFonts w:ascii="Arial" w:eastAsia="Times New Roman" w:hAnsi="Arial" w:cs="Arial"/>
          <w:b/>
          <w:szCs w:val="24"/>
        </w:rPr>
        <w:t>режиссeр: Михаил Цитриняк</w:t>
      </w:r>
    </w:p>
    <w:p w:rsidR="00A77952" w:rsidRPr="00A77952" w:rsidRDefault="00A77952" w:rsidP="006E4D58">
      <w:pPr>
        <w:spacing w:after="0" w:line="228" w:lineRule="auto"/>
        <w:ind w:left="-1134" w:right="-284"/>
        <w:jc w:val="both"/>
        <w:rPr>
          <w:rFonts w:ascii="Arial" w:eastAsia="Times New Roman" w:hAnsi="Arial" w:cs="Arial"/>
          <w:b/>
          <w:szCs w:val="24"/>
        </w:rPr>
      </w:pPr>
      <w:r w:rsidRPr="00A77952">
        <w:rPr>
          <w:rFonts w:ascii="Arial" w:eastAsia="Times New Roman" w:hAnsi="Arial" w:cs="Arial"/>
          <w:b/>
          <w:szCs w:val="24"/>
        </w:rPr>
        <w:t>Роль Сары Бернар исполняет народная артистка РФ Юлия Рутберг</w:t>
      </w:r>
    </w:p>
    <w:p w:rsidR="00A77952" w:rsidRPr="00A77952" w:rsidRDefault="00A77952" w:rsidP="006E4D58">
      <w:pPr>
        <w:spacing w:after="0" w:line="228" w:lineRule="auto"/>
        <w:ind w:left="-1134" w:right="-284"/>
        <w:jc w:val="both"/>
        <w:rPr>
          <w:rFonts w:ascii="Arial" w:eastAsia="Times New Roman" w:hAnsi="Arial" w:cs="Arial"/>
          <w:b/>
          <w:szCs w:val="24"/>
        </w:rPr>
      </w:pPr>
      <w:r w:rsidRPr="00A77952">
        <w:rPr>
          <w:rFonts w:ascii="Arial" w:eastAsia="Times New Roman" w:hAnsi="Arial" w:cs="Arial"/>
          <w:b/>
          <w:szCs w:val="24"/>
        </w:rPr>
        <w:t>В роли Жоржа Питу – заслуженный артист РФ Андрей Ильин</w:t>
      </w:r>
    </w:p>
    <w:p w:rsidR="003D56DF" w:rsidRPr="00A77952" w:rsidRDefault="00A77952" w:rsidP="006E4D58">
      <w:pPr>
        <w:spacing w:after="0" w:line="228" w:lineRule="auto"/>
        <w:ind w:left="-1134" w:right="-284"/>
        <w:jc w:val="both"/>
        <w:rPr>
          <w:rFonts w:ascii="Arial" w:eastAsia="Times New Roman" w:hAnsi="Arial" w:cs="Arial"/>
          <w:b/>
          <w:szCs w:val="24"/>
          <w:lang w:val="be-BY"/>
        </w:rPr>
      </w:pPr>
      <w:r w:rsidRPr="00A77952">
        <w:rPr>
          <w:rFonts w:ascii="Arial" w:eastAsia="Times New Roman" w:hAnsi="Arial" w:cs="Arial"/>
          <w:b/>
          <w:szCs w:val="24"/>
        </w:rPr>
        <w:t>продолжительность: 1 час 30 мин. без антракта</w:t>
      </w:r>
    </w:p>
    <w:p w:rsidR="00A77952" w:rsidRDefault="00A77952" w:rsidP="006E4D58">
      <w:pPr>
        <w:spacing w:after="0" w:line="228" w:lineRule="auto"/>
        <w:ind w:left="-1134" w:right="-284"/>
        <w:rPr>
          <w:rFonts w:ascii="Arial" w:eastAsia="Times New Roman" w:hAnsi="Arial" w:cs="Arial"/>
          <w:szCs w:val="24"/>
          <w:lang w:val="be-BY"/>
        </w:rPr>
      </w:pPr>
    </w:p>
    <w:p w:rsidR="00A77952" w:rsidRPr="00A77952" w:rsidRDefault="00A77952" w:rsidP="006E4D58">
      <w:pPr>
        <w:spacing w:after="0" w:line="228" w:lineRule="auto"/>
        <w:ind w:left="-1134" w:right="-284"/>
        <w:rPr>
          <w:rFonts w:ascii="Arial" w:eastAsia="Times New Roman" w:hAnsi="Arial" w:cs="Arial"/>
          <w:b/>
          <w:szCs w:val="24"/>
          <w:lang w:val="be-BY"/>
        </w:rPr>
      </w:pPr>
    </w:p>
    <w:p w:rsidR="003D56DF" w:rsidRPr="00573853" w:rsidRDefault="003D56DF" w:rsidP="006E4D58">
      <w:pPr>
        <w:spacing w:after="0" w:line="228" w:lineRule="auto"/>
        <w:ind w:left="-1134" w:right="-284"/>
        <w:jc w:val="both"/>
        <w:rPr>
          <w:rFonts w:ascii="Arial" w:eastAsia="Times New Roman" w:hAnsi="Arial" w:cs="Arial"/>
          <w:b/>
          <w:szCs w:val="24"/>
          <w:lang w:eastAsia="en-US"/>
        </w:rPr>
      </w:pPr>
      <w:r w:rsidRPr="00573853">
        <w:rPr>
          <w:rFonts w:ascii="Arial" w:eastAsia="Times New Roman" w:hAnsi="Arial" w:cs="Arial"/>
          <w:b/>
          <w:szCs w:val="24"/>
          <w:lang w:eastAsia="en-US"/>
        </w:rPr>
        <w:t>2</w:t>
      </w:r>
      <w:r>
        <w:rPr>
          <w:rFonts w:ascii="Arial" w:eastAsia="Times New Roman" w:hAnsi="Arial" w:cs="Arial"/>
          <w:b/>
          <w:szCs w:val="24"/>
          <w:lang w:eastAsia="en-US"/>
        </w:rPr>
        <w:t xml:space="preserve">3 </w:t>
      </w:r>
      <w:r w:rsidRPr="00573853">
        <w:rPr>
          <w:rFonts w:ascii="Arial" w:eastAsia="Times New Roman" w:hAnsi="Arial" w:cs="Arial"/>
          <w:b/>
          <w:szCs w:val="24"/>
          <w:lang w:eastAsia="en-US"/>
        </w:rPr>
        <w:t>МАРТА</w:t>
      </w:r>
    </w:p>
    <w:p w:rsidR="003D56DF" w:rsidRPr="00573853" w:rsidRDefault="003D56DF" w:rsidP="006E4D58">
      <w:pPr>
        <w:spacing w:after="0" w:line="228" w:lineRule="auto"/>
        <w:ind w:left="-1134" w:right="-284"/>
        <w:jc w:val="both"/>
        <w:rPr>
          <w:rFonts w:ascii="Arial" w:eastAsia="Times New Roman" w:hAnsi="Arial" w:cs="Arial"/>
          <w:szCs w:val="24"/>
        </w:rPr>
      </w:pPr>
      <w:r w:rsidRPr="00573853">
        <w:rPr>
          <w:rFonts w:ascii="Arial" w:eastAsia="Times New Roman" w:hAnsi="Arial" w:cs="Arial"/>
          <w:szCs w:val="24"/>
        </w:rPr>
        <w:t>1</w:t>
      </w:r>
      <w:r>
        <w:rPr>
          <w:rFonts w:ascii="Arial" w:eastAsia="Times New Roman" w:hAnsi="Arial" w:cs="Arial"/>
          <w:szCs w:val="24"/>
        </w:rPr>
        <w:t>9</w:t>
      </w:r>
      <w:r w:rsidRPr="00573853">
        <w:rPr>
          <w:rFonts w:ascii="Arial" w:eastAsia="Times New Roman" w:hAnsi="Arial" w:cs="Arial"/>
          <w:szCs w:val="24"/>
        </w:rPr>
        <w:t xml:space="preserve">.00, </w:t>
      </w:r>
      <w:r>
        <w:rPr>
          <w:rFonts w:ascii="Arial" w:eastAsia="Times New Roman" w:hAnsi="Arial" w:cs="Arial"/>
          <w:szCs w:val="24"/>
        </w:rPr>
        <w:t>ТЕАТР КУКОЛ</w:t>
      </w:r>
      <w:r w:rsidRPr="00E4717C">
        <w:rPr>
          <w:rFonts w:ascii="Arial" w:eastAsia="Times New Roman" w:hAnsi="Arial" w:cs="Arial"/>
          <w:szCs w:val="24"/>
        </w:rPr>
        <w:t xml:space="preserve">   </w:t>
      </w:r>
    </w:p>
    <w:p w:rsidR="003D56DF" w:rsidRPr="00A4677D" w:rsidRDefault="006E4D58" w:rsidP="006E4D58">
      <w:pPr>
        <w:spacing w:after="0" w:line="228" w:lineRule="auto"/>
        <w:ind w:left="-1134" w:right="-284"/>
        <w:jc w:val="center"/>
        <w:rPr>
          <w:rFonts w:ascii="Calibri" w:eastAsia="Times New Roman" w:hAnsi="Calibri" w:cs="Arial"/>
          <w:sz w:val="28"/>
          <w:szCs w:val="28"/>
        </w:rPr>
      </w:pPr>
      <w:r>
        <w:rPr>
          <w:rFonts w:ascii="Calibri" w:eastAsia="Times New Roman" w:hAnsi="Calibri" w:cs="Arial"/>
          <w:noProof/>
          <w:sz w:val="28"/>
          <w:szCs w:val="28"/>
        </w:rPr>
        <w:drawing>
          <wp:anchor distT="0" distB="0" distL="114300" distR="114300" simplePos="0" relativeHeight="251668480" behindDoc="1" locked="0" layoutInCell="1" allowOverlap="1">
            <wp:simplePos x="0" y="0"/>
            <wp:positionH relativeFrom="column">
              <wp:posOffset>-699135</wp:posOffset>
            </wp:positionH>
            <wp:positionV relativeFrom="paragraph">
              <wp:posOffset>77470</wp:posOffset>
            </wp:positionV>
            <wp:extent cx="3638550" cy="2419350"/>
            <wp:effectExtent l="19050" t="0" r="0" b="0"/>
            <wp:wrapTight wrapText="bothSides">
              <wp:wrapPolygon edited="0">
                <wp:start x="-113" y="0"/>
                <wp:lineTo x="-113" y="21430"/>
                <wp:lineTo x="21600" y="21430"/>
                <wp:lineTo x="21600" y="0"/>
                <wp:lineTo x="-113" y="0"/>
              </wp:wrapPolygon>
            </wp:wrapTight>
            <wp:docPr id="8" name="Рисунок 3" descr="D:\рэдактар\март-контакт 2018\Планы, предложения\05 Театр Ланжеронъ\присланные материалы\Фото Тэза с нашего двора\Тэз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эдактар\март-контакт 2018\Планы, предложения\05 Театр Ланжеронъ\присланные материалы\Фото Тэза с нашего двора\Тэза 1.jpg"/>
                    <pic:cNvPicPr>
                      <a:picLocks noChangeAspect="1" noChangeArrowheads="1"/>
                    </pic:cNvPicPr>
                  </pic:nvPicPr>
                  <pic:blipFill>
                    <a:blip r:embed="rId13" cstate="print"/>
                    <a:srcRect/>
                    <a:stretch>
                      <a:fillRect/>
                    </a:stretch>
                  </pic:blipFill>
                  <pic:spPr bwMode="auto">
                    <a:xfrm>
                      <a:off x="0" y="0"/>
                      <a:ext cx="3638550" cy="2419350"/>
                    </a:xfrm>
                    <a:prstGeom prst="rect">
                      <a:avLst/>
                    </a:prstGeom>
                    <a:noFill/>
                    <a:ln w="9525">
                      <a:noFill/>
                      <a:miter lim="800000"/>
                      <a:headEnd/>
                      <a:tailEnd/>
                    </a:ln>
                  </pic:spPr>
                </pic:pic>
              </a:graphicData>
            </a:graphic>
          </wp:anchor>
        </w:drawing>
      </w:r>
      <w:r w:rsidR="00CB6613" w:rsidRPr="00CB6613">
        <w:rPr>
          <w:rFonts w:ascii="Calibri" w:eastAsia="Times New Roman" w:hAnsi="Calibri" w:cs="Arial"/>
          <w:sz w:val="28"/>
          <w:szCs w:val="28"/>
        </w:rPr>
        <w:t>Театр Одесского разлива «Ланжеронъ» (г. Харьков, Украина)</w:t>
      </w:r>
      <w:r w:rsidR="003D56DF" w:rsidRPr="00A4677D">
        <w:rPr>
          <w:rFonts w:ascii="Calibri" w:eastAsia="Times New Roman" w:hAnsi="Calibri" w:cs="Arial"/>
          <w:sz w:val="28"/>
          <w:szCs w:val="28"/>
        </w:rPr>
        <w:t xml:space="preserve"> </w:t>
      </w:r>
    </w:p>
    <w:p w:rsidR="003D56DF" w:rsidRPr="00A4677D" w:rsidRDefault="003D56DF" w:rsidP="006E4D58">
      <w:pPr>
        <w:spacing w:after="0" w:line="228" w:lineRule="auto"/>
        <w:ind w:left="-1134" w:right="-284"/>
        <w:jc w:val="center"/>
        <w:rPr>
          <w:rFonts w:ascii="Calibri" w:eastAsia="Times New Roman" w:hAnsi="Calibri" w:cs="Arial"/>
          <w:b/>
          <w:sz w:val="32"/>
          <w:szCs w:val="32"/>
        </w:rPr>
      </w:pPr>
      <w:r w:rsidRPr="00A4677D">
        <w:rPr>
          <w:rFonts w:ascii="Calibri" w:eastAsia="Times New Roman" w:hAnsi="Calibri" w:cs="Arial"/>
          <w:b/>
          <w:sz w:val="32"/>
          <w:szCs w:val="32"/>
        </w:rPr>
        <w:t>«</w:t>
      </w:r>
      <w:r w:rsidR="00CB6613" w:rsidRPr="00CB6613">
        <w:rPr>
          <w:rFonts w:ascii="Calibri" w:eastAsia="Times New Roman" w:hAnsi="Calibri" w:cs="Arial"/>
          <w:b/>
          <w:sz w:val="32"/>
          <w:szCs w:val="32"/>
        </w:rPr>
        <w:t>Тэза с нашего двора</w:t>
      </w:r>
      <w:r w:rsidRPr="00A4677D">
        <w:rPr>
          <w:rFonts w:ascii="Calibri" w:eastAsia="Times New Roman" w:hAnsi="Calibri" w:cs="Arial"/>
          <w:b/>
          <w:sz w:val="32"/>
          <w:szCs w:val="32"/>
        </w:rPr>
        <w:t xml:space="preserve">» </w:t>
      </w:r>
    </w:p>
    <w:p w:rsidR="003D56DF" w:rsidRPr="00A4677D" w:rsidRDefault="00CB6613" w:rsidP="006E4D58">
      <w:pPr>
        <w:spacing w:after="0" w:line="228" w:lineRule="auto"/>
        <w:ind w:left="-1134" w:right="-284"/>
        <w:jc w:val="center"/>
        <w:rPr>
          <w:rFonts w:ascii="Calibri" w:eastAsia="Times New Roman" w:hAnsi="Calibri" w:cs="Arial"/>
          <w:b/>
          <w:szCs w:val="24"/>
        </w:rPr>
      </w:pPr>
      <w:r>
        <w:rPr>
          <w:rFonts w:ascii="Calibri" w:eastAsia="Times New Roman" w:hAnsi="Calibri" w:cs="Arial"/>
          <w:b/>
          <w:szCs w:val="24"/>
          <w:lang w:val="be-BY"/>
        </w:rPr>
        <w:t>траг</w:t>
      </w:r>
      <w:r>
        <w:rPr>
          <w:rFonts w:ascii="Calibri" w:eastAsia="Times New Roman" w:hAnsi="Calibri" w:cs="Arial"/>
          <w:b/>
          <w:szCs w:val="24"/>
        </w:rPr>
        <w:t xml:space="preserve">икомедия </w:t>
      </w:r>
      <w:r w:rsidR="003D56DF" w:rsidRPr="00A4677D">
        <w:rPr>
          <w:rFonts w:ascii="Calibri" w:eastAsia="Times New Roman" w:hAnsi="Calibri" w:cs="Arial"/>
          <w:b/>
          <w:szCs w:val="24"/>
        </w:rPr>
        <w:t>(16+)</w:t>
      </w:r>
    </w:p>
    <w:p w:rsidR="00CB6613" w:rsidRPr="00CB6613" w:rsidRDefault="00CB6613" w:rsidP="006E4D58">
      <w:pPr>
        <w:spacing w:after="0" w:line="228" w:lineRule="auto"/>
        <w:ind w:left="-1134" w:right="-284"/>
        <w:jc w:val="both"/>
        <w:rPr>
          <w:rFonts w:ascii="Arial" w:eastAsia="Times New Roman" w:hAnsi="Arial" w:cs="Arial"/>
          <w:i/>
          <w:szCs w:val="24"/>
        </w:rPr>
      </w:pPr>
      <w:r w:rsidRPr="00CB6613">
        <w:rPr>
          <w:rFonts w:ascii="Arial" w:eastAsia="Times New Roman" w:hAnsi="Arial" w:cs="Arial"/>
          <w:i/>
          <w:szCs w:val="24"/>
        </w:rPr>
        <w:t>Спектакль – лауреат многочисленных международных фестивалей и конкурсов. Получил «Приз зрительских симпатий» в Германии (г.Ганновер), Македонии (г.Битола), Израиле (г.Иерусалим), Литве (г.Висагинас), Латвии (г.Рига), Молдове (г.Кишинев), Киргизии (г.Бишкек), Болгарии (г.Варна); приз за «Лучшую мужскую роль в камерном спектакле» Международного фестиваля «Мельпомена Таврии» (г. Херсон, Украина).</w:t>
      </w:r>
    </w:p>
    <w:p w:rsidR="00CB6613" w:rsidRPr="00CB6613" w:rsidRDefault="00CB6613" w:rsidP="006E4D58">
      <w:pPr>
        <w:spacing w:before="120" w:after="0" w:line="240" w:lineRule="auto"/>
        <w:ind w:left="-1134" w:right="-284"/>
        <w:jc w:val="both"/>
        <w:rPr>
          <w:rFonts w:ascii="Arial" w:eastAsia="Times New Roman" w:hAnsi="Arial" w:cs="Arial"/>
          <w:szCs w:val="24"/>
        </w:rPr>
      </w:pPr>
      <w:r w:rsidRPr="00CB6613">
        <w:rPr>
          <w:rFonts w:ascii="Arial" w:eastAsia="Times New Roman" w:hAnsi="Arial" w:cs="Arial"/>
          <w:szCs w:val="24"/>
        </w:rPr>
        <w:t>Спектакль рассказывает о человеческом великом братстве, о доброте и верности, о гуманности и милосердии, о благородстве и  о тех вечных ценностях нашей жизни, которые и составляют ее суть. Плача, смеясь и радуясь, зритель сопереживает всем тем персонажам одесского дворика, о которых трогательно и с иронией рассказывает Заслуженный артист Украины Виталий Бондарев в трагикомедии «Тэза с нашего двора».</w:t>
      </w:r>
    </w:p>
    <w:p w:rsidR="00CB6613" w:rsidRPr="00B35030" w:rsidRDefault="00CB6613" w:rsidP="006E4D58">
      <w:pPr>
        <w:spacing w:after="0" w:line="240" w:lineRule="auto"/>
        <w:ind w:left="-1134" w:right="-284"/>
        <w:jc w:val="both"/>
        <w:rPr>
          <w:rFonts w:ascii="Arial" w:eastAsia="Times New Roman" w:hAnsi="Arial" w:cs="Arial"/>
          <w:i/>
          <w:szCs w:val="24"/>
        </w:rPr>
      </w:pPr>
      <w:r w:rsidRPr="00B35030">
        <w:rPr>
          <w:rFonts w:ascii="Arial" w:eastAsia="Times New Roman" w:hAnsi="Arial" w:cs="Arial"/>
          <w:b/>
          <w:i/>
          <w:szCs w:val="24"/>
        </w:rPr>
        <w:t>Валентина Федорова, журнал «Иные берега»:</w:t>
      </w:r>
      <w:r w:rsidRPr="00B35030">
        <w:rPr>
          <w:rFonts w:ascii="Arial" w:eastAsia="Times New Roman" w:hAnsi="Arial" w:cs="Arial"/>
          <w:i/>
          <w:szCs w:val="24"/>
        </w:rPr>
        <w:t xml:space="preserve"> «Ироничность, полуулыбка, пронзительная горечь, пафос — все слилось воедино в спектакле в исполнении Заслуженного артиста Украины Виталия Бондарева. Хотя казалось порой, что сама баба Маня — «боцман» с больными ногами, и красавица Теза, и гундосая Маринка, и прохиндей Жорик возникают перед глазами зрителя. Мягкая, акварельная манера изложения текста, особого рода деликатность, предельная актерская свобода, мягкий юмор отличают эту работу В.Бондарева. Режиссер-постановщик этого спектакля Галина Панибратец не только простроила актерскую партитуру, но и изобретательно создала визуальный образ спектакля. Актер выходит запросто, не чинясь — не актер-актерович, а парень, каких много». </w:t>
      </w:r>
    </w:p>
    <w:p w:rsidR="00CB6613" w:rsidRPr="00CB6613" w:rsidRDefault="00CB6613" w:rsidP="006E4D58">
      <w:pPr>
        <w:spacing w:after="0" w:line="240" w:lineRule="auto"/>
        <w:ind w:left="-1134" w:right="-284"/>
        <w:jc w:val="both"/>
        <w:rPr>
          <w:rFonts w:ascii="Arial" w:eastAsia="Times New Roman" w:hAnsi="Arial" w:cs="Arial"/>
          <w:szCs w:val="24"/>
        </w:rPr>
      </w:pPr>
    </w:p>
    <w:p w:rsidR="00CB6613" w:rsidRPr="00CB6613" w:rsidRDefault="00CB6613" w:rsidP="006E4D58">
      <w:pPr>
        <w:spacing w:after="0" w:line="240" w:lineRule="auto"/>
        <w:ind w:left="-1134" w:right="-284"/>
        <w:jc w:val="both"/>
        <w:rPr>
          <w:rFonts w:ascii="Arial" w:eastAsia="Times New Roman" w:hAnsi="Arial" w:cs="Arial"/>
          <w:b/>
          <w:szCs w:val="24"/>
        </w:rPr>
      </w:pPr>
      <w:r w:rsidRPr="00CB6613">
        <w:rPr>
          <w:rFonts w:ascii="Arial" w:eastAsia="Times New Roman" w:hAnsi="Arial" w:cs="Arial"/>
          <w:b/>
          <w:szCs w:val="24"/>
        </w:rPr>
        <w:t>по одноименной повести Александра Каневского</w:t>
      </w:r>
    </w:p>
    <w:p w:rsidR="00CB6613" w:rsidRPr="00CB6613" w:rsidRDefault="00CB6613" w:rsidP="006E4D58">
      <w:pPr>
        <w:spacing w:after="0" w:line="240" w:lineRule="auto"/>
        <w:ind w:left="-1134" w:right="-284"/>
        <w:jc w:val="both"/>
        <w:rPr>
          <w:rFonts w:ascii="Arial" w:eastAsia="Times New Roman" w:hAnsi="Arial" w:cs="Arial"/>
          <w:b/>
          <w:szCs w:val="24"/>
        </w:rPr>
      </w:pPr>
      <w:r w:rsidRPr="00CB6613">
        <w:rPr>
          <w:rFonts w:ascii="Arial" w:eastAsia="Times New Roman" w:hAnsi="Arial" w:cs="Arial"/>
          <w:b/>
          <w:szCs w:val="24"/>
        </w:rPr>
        <w:t>режиссeр: Галина Панибратец</w:t>
      </w:r>
    </w:p>
    <w:p w:rsidR="00CB6613" w:rsidRPr="00CB6613" w:rsidRDefault="00CB6613" w:rsidP="006E4D58">
      <w:pPr>
        <w:spacing w:after="0" w:line="240" w:lineRule="auto"/>
        <w:ind w:left="-1134" w:right="-284"/>
        <w:jc w:val="both"/>
        <w:rPr>
          <w:rFonts w:ascii="Arial" w:eastAsia="Times New Roman" w:hAnsi="Arial" w:cs="Arial"/>
          <w:b/>
          <w:szCs w:val="24"/>
        </w:rPr>
      </w:pPr>
      <w:r w:rsidRPr="00CB6613">
        <w:rPr>
          <w:rFonts w:ascii="Arial" w:eastAsia="Times New Roman" w:hAnsi="Arial" w:cs="Arial"/>
          <w:b/>
          <w:szCs w:val="24"/>
        </w:rPr>
        <w:t xml:space="preserve">исполнитель: Заслуженный артист Украины Виталий Бондарев </w:t>
      </w:r>
    </w:p>
    <w:p w:rsidR="00BE7793" w:rsidRDefault="00CB6613" w:rsidP="006E4D58">
      <w:pPr>
        <w:spacing w:after="0" w:line="240" w:lineRule="auto"/>
        <w:ind w:left="-1134" w:right="-284"/>
        <w:jc w:val="both"/>
        <w:rPr>
          <w:rFonts w:ascii="Arial" w:eastAsia="Times New Roman" w:hAnsi="Arial" w:cs="Arial"/>
          <w:b/>
          <w:szCs w:val="24"/>
        </w:rPr>
      </w:pPr>
      <w:r w:rsidRPr="00CB6613">
        <w:rPr>
          <w:rFonts w:ascii="Arial" w:eastAsia="Times New Roman" w:hAnsi="Arial" w:cs="Arial"/>
          <w:b/>
          <w:szCs w:val="24"/>
        </w:rPr>
        <w:t>продолжительность: 1 час 30 мин. без антракта</w:t>
      </w:r>
    </w:p>
    <w:p w:rsidR="00CB6613" w:rsidRDefault="00CB6613" w:rsidP="00CB6613">
      <w:pPr>
        <w:spacing w:after="0" w:line="216" w:lineRule="auto"/>
        <w:ind w:left="-1134" w:right="-284"/>
        <w:jc w:val="both"/>
        <w:rPr>
          <w:rFonts w:ascii="Arial" w:eastAsia="Times New Roman" w:hAnsi="Arial" w:cs="Arial"/>
          <w:b/>
          <w:szCs w:val="24"/>
          <w:lang w:val="be-BY"/>
        </w:rPr>
      </w:pPr>
    </w:p>
    <w:p w:rsidR="00406757" w:rsidRPr="008E5D34" w:rsidRDefault="00406757" w:rsidP="00771629">
      <w:pPr>
        <w:spacing w:after="0" w:line="204" w:lineRule="auto"/>
        <w:ind w:left="-1134" w:right="-284"/>
        <w:jc w:val="both"/>
        <w:rPr>
          <w:rFonts w:ascii="Arial" w:eastAsia="Times New Roman" w:hAnsi="Arial" w:cs="Arial"/>
          <w:szCs w:val="24"/>
          <w:lang w:val="be-BY"/>
        </w:rPr>
      </w:pPr>
      <w:r w:rsidRPr="00573853">
        <w:rPr>
          <w:rFonts w:ascii="Arial" w:eastAsia="Times New Roman" w:hAnsi="Arial" w:cs="Arial"/>
          <w:b/>
          <w:szCs w:val="24"/>
          <w:lang w:eastAsia="en-US"/>
        </w:rPr>
        <w:lastRenderedPageBreak/>
        <w:t>2</w:t>
      </w:r>
      <w:r>
        <w:rPr>
          <w:rFonts w:ascii="Arial" w:eastAsia="Times New Roman" w:hAnsi="Arial" w:cs="Arial"/>
          <w:b/>
          <w:szCs w:val="24"/>
          <w:lang w:eastAsia="en-US"/>
        </w:rPr>
        <w:t xml:space="preserve">3 </w:t>
      </w:r>
      <w:r w:rsidRPr="00573853">
        <w:rPr>
          <w:rFonts w:ascii="Arial" w:eastAsia="Times New Roman" w:hAnsi="Arial" w:cs="Arial"/>
          <w:b/>
          <w:szCs w:val="24"/>
          <w:lang w:eastAsia="en-US"/>
        </w:rPr>
        <w:t>МАРТА</w:t>
      </w:r>
    </w:p>
    <w:p w:rsidR="00406757" w:rsidRPr="008E5D34" w:rsidRDefault="00406757" w:rsidP="00771629">
      <w:pPr>
        <w:spacing w:after="0" w:line="204" w:lineRule="auto"/>
        <w:ind w:left="-1134" w:right="-284"/>
        <w:jc w:val="both"/>
        <w:rPr>
          <w:rFonts w:ascii="Arial" w:eastAsia="Times New Roman" w:hAnsi="Arial" w:cs="Arial"/>
          <w:szCs w:val="24"/>
          <w:lang w:val="be-BY"/>
        </w:rPr>
      </w:pPr>
      <w:r w:rsidRPr="00573853">
        <w:rPr>
          <w:rFonts w:ascii="Arial" w:eastAsia="Times New Roman" w:hAnsi="Arial" w:cs="Arial"/>
          <w:szCs w:val="24"/>
        </w:rPr>
        <w:t>1</w:t>
      </w:r>
      <w:r>
        <w:rPr>
          <w:rFonts w:ascii="Arial" w:eastAsia="Times New Roman" w:hAnsi="Arial" w:cs="Arial"/>
          <w:szCs w:val="24"/>
        </w:rPr>
        <w:t>9</w:t>
      </w:r>
      <w:r w:rsidRPr="00573853">
        <w:rPr>
          <w:rFonts w:ascii="Arial" w:eastAsia="Times New Roman" w:hAnsi="Arial" w:cs="Arial"/>
          <w:szCs w:val="24"/>
        </w:rPr>
        <w:t>.</w:t>
      </w:r>
      <w:r>
        <w:rPr>
          <w:rFonts w:ascii="Arial" w:eastAsia="Times New Roman" w:hAnsi="Arial" w:cs="Arial"/>
          <w:szCs w:val="24"/>
          <w:lang w:val="be-BY"/>
        </w:rPr>
        <w:t>3</w:t>
      </w:r>
      <w:r w:rsidRPr="00573853">
        <w:rPr>
          <w:rFonts w:ascii="Arial" w:eastAsia="Times New Roman" w:hAnsi="Arial" w:cs="Arial"/>
          <w:szCs w:val="24"/>
        </w:rPr>
        <w:t>0</w:t>
      </w:r>
      <w:r>
        <w:rPr>
          <w:rFonts w:ascii="Arial" w:eastAsia="Times New Roman" w:hAnsi="Arial" w:cs="Arial"/>
          <w:szCs w:val="24"/>
          <w:lang w:val="be-BY"/>
        </w:rPr>
        <w:t>, ДРАМТЕАТР, МАЛАЯ СЦЕНА</w:t>
      </w:r>
    </w:p>
    <w:p w:rsidR="001812D9" w:rsidRPr="002234F1" w:rsidRDefault="00771629" w:rsidP="00F00338">
      <w:pPr>
        <w:spacing w:after="0" w:line="202" w:lineRule="auto"/>
        <w:ind w:left="-1134" w:right="-284"/>
        <w:jc w:val="center"/>
        <w:rPr>
          <w:rFonts w:ascii="Calibri" w:eastAsia="Times New Roman" w:hAnsi="Calibri" w:cs="Arial"/>
          <w:sz w:val="28"/>
          <w:szCs w:val="28"/>
        </w:rPr>
      </w:pPr>
      <w:r>
        <w:rPr>
          <w:rFonts w:ascii="Calibri" w:eastAsia="Times New Roman" w:hAnsi="Calibri" w:cs="Arial"/>
          <w:noProof/>
          <w:sz w:val="28"/>
          <w:szCs w:val="28"/>
        </w:rPr>
        <w:drawing>
          <wp:anchor distT="0" distB="0" distL="114300" distR="114300" simplePos="0" relativeHeight="251670528" behindDoc="1" locked="0" layoutInCell="1" allowOverlap="1">
            <wp:simplePos x="0" y="0"/>
            <wp:positionH relativeFrom="column">
              <wp:posOffset>-681355</wp:posOffset>
            </wp:positionH>
            <wp:positionV relativeFrom="paragraph">
              <wp:posOffset>63500</wp:posOffset>
            </wp:positionV>
            <wp:extent cx="3525520" cy="2346960"/>
            <wp:effectExtent l="19050" t="0" r="0" b="0"/>
            <wp:wrapTight wrapText="bothSides">
              <wp:wrapPolygon edited="0">
                <wp:start x="-117" y="0"/>
                <wp:lineTo x="-117" y="21390"/>
                <wp:lineTo x="21592" y="21390"/>
                <wp:lineTo x="21592" y="0"/>
                <wp:lineTo x="-117" y="0"/>
              </wp:wrapPolygon>
            </wp:wrapTight>
            <wp:docPr id="9" name="Рисунок 1" descr="D:\рэдактар\март-контакт 2018\март-контакт 2018 участники\08 ДВОЕ, проект Открытая сцена\Фото _Дв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эдактар\март-контакт 2018\март-контакт 2018 участники\08 ДВОЕ, проект Открытая сцена\Фото _Двое.jpg"/>
                    <pic:cNvPicPr>
                      <a:picLocks noChangeAspect="1" noChangeArrowheads="1"/>
                    </pic:cNvPicPr>
                  </pic:nvPicPr>
                  <pic:blipFill>
                    <a:blip r:embed="rId14"/>
                    <a:srcRect/>
                    <a:stretch>
                      <a:fillRect/>
                    </a:stretch>
                  </pic:blipFill>
                  <pic:spPr bwMode="auto">
                    <a:xfrm>
                      <a:off x="0" y="0"/>
                      <a:ext cx="3525520" cy="2346960"/>
                    </a:xfrm>
                    <a:prstGeom prst="rect">
                      <a:avLst/>
                    </a:prstGeom>
                    <a:noFill/>
                    <a:ln w="9525">
                      <a:noFill/>
                      <a:miter lim="800000"/>
                      <a:headEnd/>
                      <a:tailEnd/>
                    </a:ln>
                  </pic:spPr>
                </pic:pic>
              </a:graphicData>
            </a:graphic>
          </wp:anchor>
        </w:drawing>
      </w:r>
      <w:r w:rsidR="00300F5F" w:rsidRPr="00300F5F">
        <w:rPr>
          <w:rFonts w:ascii="Calibri" w:eastAsia="Times New Roman" w:hAnsi="Calibri" w:cs="Arial"/>
          <w:sz w:val="28"/>
          <w:szCs w:val="28"/>
        </w:rPr>
        <w:t xml:space="preserve">Независимый театральный проект  </w:t>
      </w:r>
    </w:p>
    <w:p w:rsidR="00406757" w:rsidRDefault="00300F5F" w:rsidP="00F00338">
      <w:pPr>
        <w:spacing w:after="0" w:line="202" w:lineRule="auto"/>
        <w:ind w:left="-1134" w:right="-284"/>
        <w:jc w:val="center"/>
        <w:rPr>
          <w:rFonts w:ascii="Calibri" w:eastAsia="Times New Roman" w:hAnsi="Calibri" w:cs="Arial"/>
          <w:sz w:val="28"/>
          <w:szCs w:val="28"/>
        </w:rPr>
      </w:pPr>
      <w:r w:rsidRPr="00300F5F">
        <w:rPr>
          <w:rFonts w:ascii="Calibri" w:eastAsia="Times New Roman" w:hAnsi="Calibri" w:cs="Arial"/>
          <w:sz w:val="28"/>
          <w:szCs w:val="28"/>
        </w:rPr>
        <w:t>(г. Москва, Россия)</w:t>
      </w:r>
      <w:r w:rsidR="00406757" w:rsidRPr="008E5D34">
        <w:rPr>
          <w:rFonts w:ascii="Calibri" w:eastAsia="Times New Roman" w:hAnsi="Calibri" w:cs="Arial"/>
          <w:sz w:val="28"/>
          <w:szCs w:val="28"/>
        </w:rPr>
        <w:tab/>
      </w:r>
      <w:r w:rsidR="00406757" w:rsidRPr="00247F25">
        <w:rPr>
          <w:rFonts w:ascii="Calibri" w:eastAsia="Times New Roman" w:hAnsi="Calibri" w:cs="Arial"/>
          <w:sz w:val="28"/>
          <w:szCs w:val="28"/>
        </w:rPr>
        <w:t xml:space="preserve"> </w:t>
      </w:r>
    </w:p>
    <w:p w:rsidR="00406757" w:rsidRPr="007746B1" w:rsidRDefault="00406757" w:rsidP="00F00338">
      <w:pPr>
        <w:spacing w:after="0" w:line="202" w:lineRule="auto"/>
        <w:ind w:left="-1134" w:right="-284"/>
        <w:jc w:val="center"/>
        <w:rPr>
          <w:rFonts w:ascii="Calibri" w:eastAsia="Times New Roman" w:hAnsi="Calibri" w:cs="Arial"/>
          <w:b/>
          <w:sz w:val="32"/>
          <w:szCs w:val="32"/>
        </w:rPr>
      </w:pPr>
      <w:r w:rsidRPr="007746B1">
        <w:rPr>
          <w:rFonts w:ascii="Calibri" w:eastAsia="Times New Roman" w:hAnsi="Calibri" w:cs="Arial"/>
          <w:b/>
          <w:sz w:val="32"/>
          <w:szCs w:val="32"/>
        </w:rPr>
        <w:t>«</w:t>
      </w:r>
      <w:r w:rsidR="00300F5F">
        <w:rPr>
          <w:rFonts w:ascii="Calibri" w:eastAsia="Times New Roman" w:hAnsi="Calibri" w:cs="Arial"/>
          <w:b/>
          <w:sz w:val="32"/>
          <w:szCs w:val="32"/>
        </w:rPr>
        <w:t>Двое</w:t>
      </w:r>
      <w:r w:rsidRPr="007746B1">
        <w:rPr>
          <w:rFonts w:ascii="Calibri" w:eastAsia="Times New Roman" w:hAnsi="Calibri" w:cs="Arial"/>
          <w:b/>
          <w:sz w:val="32"/>
          <w:szCs w:val="32"/>
        </w:rPr>
        <w:t xml:space="preserve">» </w:t>
      </w:r>
    </w:p>
    <w:p w:rsidR="000D7335" w:rsidRPr="007A1615" w:rsidRDefault="00300F5F" w:rsidP="00F00338">
      <w:pPr>
        <w:spacing w:after="0" w:line="202" w:lineRule="auto"/>
        <w:ind w:left="-1134" w:right="-284"/>
        <w:jc w:val="center"/>
        <w:rPr>
          <w:rFonts w:ascii="Calibri" w:eastAsia="Times New Roman" w:hAnsi="Calibri" w:cs="Arial"/>
          <w:b/>
        </w:rPr>
      </w:pPr>
      <w:r w:rsidRPr="007A1615">
        <w:rPr>
          <w:rFonts w:ascii="Calibri" w:eastAsia="Times New Roman" w:hAnsi="Calibri" w:cs="Arial"/>
          <w:b/>
        </w:rPr>
        <w:t>моноспектакль</w:t>
      </w:r>
      <w:r w:rsidR="000D7335" w:rsidRPr="007A1615">
        <w:rPr>
          <w:rFonts w:ascii="Calibri" w:eastAsia="Times New Roman" w:hAnsi="Calibri" w:cs="Arial"/>
          <w:b/>
        </w:rPr>
        <w:t xml:space="preserve"> </w:t>
      </w:r>
      <w:r w:rsidRPr="007A1615">
        <w:rPr>
          <w:rFonts w:ascii="Calibri" w:eastAsia="Times New Roman" w:hAnsi="Calibri" w:cs="Arial"/>
          <w:b/>
        </w:rPr>
        <w:t>(</w:t>
      </w:r>
      <w:r w:rsidR="000D7335" w:rsidRPr="007A1615">
        <w:rPr>
          <w:rFonts w:ascii="Calibri" w:eastAsia="Times New Roman" w:hAnsi="Calibri" w:cs="Arial"/>
          <w:b/>
        </w:rPr>
        <w:t>1</w:t>
      </w:r>
      <w:r w:rsidRPr="007A1615">
        <w:rPr>
          <w:rFonts w:ascii="Calibri" w:eastAsia="Times New Roman" w:hAnsi="Calibri" w:cs="Arial"/>
          <w:b/>
        </w:rPr>
        <w:t>2</w:t>
      </w:r>
      <w:r w:rsidR="000D7335" w:rsidRPr="007A1615">
        <w:rPr>
          <w:rFonts w:ascii="Calibri" w:eastAsia="Times New Roman" w:hAnsi="Calibri" w:cs="Arial"/>
          <w:b/>
        </w:rPr>
        <w:t>+</w:t>
      </w:r>
      <w:r w:rsidRPr="007A1615">
        <w:rPr>
          <w:rFonts w:ascii="Calibri" w:eastAsia="Times New Roman" w:hAnsi="Calibri" w:cs="Arial"/>
          <w:b/>
        </w:rPr>
        <w:t>)</w:t>
      </w:r>
    </w:p>
    <w:p w:rsidR="00F00338" w:rsidRPr="007A1615" w:rsidRDefault="00F00338" w:rsidP="00F00338">
      <w:pPr>
        <w:spacing w:after="0" w:line="202" w:lineRule="auto"/>
        <w:ind w:left="-1134" w:right="-284"/>
        <w:jc w:val="both"/>
        <w:rPr>
          <w:rFonts w:ascii="Arial" w:eastAsia="Times New Roman" w:hAnsi="Arial" w:cs="Arial"/>
          <w:szCs w:val="24"/>
        </w:rPr>
      </w:pPr>
      <w:r w:rsidRPr="007A1615">
        <w:rPr>
          <w:rFonts w:ascii="Arial" w:eastAsia="Times New Roman" w:hAnsi="Arial" w:cs="Arial"/>
          <w:szCs w:val="24"/>
        </w:rPr>
        <w:t>Постановка основана на классической русской пьесе «Горе от ума» и биографии его автора – Александра Грибоедова.</w:t>
      </w:r>
    </w:p>
    <w:p w:rsidR="00F00338" w:rsidRPr="007A1615" w:rsidRDefault="00F00338" w:rsidP="00F00338">
      <w:pPr>
        <w:spacing w:after="0" w:line="202" w:lineRule="auto"/>
        <w:ind w:left="-1134" w:right="-284"/>
        <w:jc w:val="both"/>
        <w:rPr>
          <w:rFonts w:ascii="Arial" w:eastAsia="Times New Roman" w:hAnsi="Arial" w:cs="Arial"/>
          <w:szCs w:val="24"/>
        </w:rPr>
      </w:pPr>
      <w:r w:rsidRPr="007A1615">
        <w:rPr>
          <w:rFonts w:ascii="Arial" w:eastAsia="Times New Roman" w:hAnsi="Arial" w:cs="Arial"/>
          <w:szCs w:val="24"/>
        </w:rPr>
        <w:t>Пустая сцена, актёр и два героя – Чацкий и Грибоедов. Постепенно пространство заполняется предметами – не всегда осязаемые, они вместе с изображениями на ноутбуках и планшетах иллюстрируют до страшного похожие истории героев. Всё остальное – это наше воображение и способность сопоставить факты..</w:t>
      </w:r>
    </w:p>
    <w:p w:rsidR="00F00338" w:rsidRPr="007A1615" w:rsidRDefault="00F00338" w:rsidP="00F00338">
      <w:pPr>
        <w:spacing w:after="0" w:line="202" w:lineRule="auto"/>
        <w:ind w:left="-1134" w:right="-284"/>
        <w:jc w:val="both"/>
        <w:rPr>
          <w:rFonts w:ascii="Arial" w:eastAsia="Times New Roman" w:hAnsi="Arial" w:cs="Arial"/>
          <w:szCs w:val="24"/>
        </w:rPr>
      </w:pPr>
      <w:r w:rsidRPr="007A1615">
        <w:rPr>
          <w:rFonts w:ascii="Arial" w:eastAsia="Times New Roman" w:hAnsi="Arial" w:cs="Arial"/>
          <w:szCs w:val="24"/>
        </w:rPr>
        <w:t xml:space="preserve">  Создатели спектакля поместили героев произведения и автора в двух смежных комнатах, чтобы пронаблюдать, как созданный писателем мир может перекликаться с его же судьбой. Это история об одиночестве. История «лишнего человека», рассмотренная с разных позиций.</w:t>
      </w:r>
    </w:p>
    <w:p w:rsidR="00F00338" w:rsidRPr="00F00338" w:rsidRDefault="00F00338" w:rsidP="00F00338">
      <w:pPr>
        <w:spacing w:after="0" w:line="202" w:lineRule="auto"/>
        <w:ind w:left="-1134" w:right="-284"/>
        <w:jc w:val="both"/>
        <w:rPr>
          <w:rFonts w:ascii="Arial" w:eastAsia="Times New Roman" w:hAnsi="Arial" w:cs="Arial"/>
          <w:szCs w:val="24"/>
        </w:rPr>
      </w:pPr>
      <w:r w:rsidRPr="00F00338">
        <w:rPr>
          <w:rFonts w:ascii="Arial" w:eastAsia="Times New Roman" w:hAnsi="Arial" w:cs="Arial"/>
          <w:szCs w:val="24"/>
        </w:rPr>
        <w:t>«Двое» - спектакль-эксперимент, поиск нового театрального языка, попытка выстроить общение со зрителем с помощью современных технологий. Авторы соединяют документальный театр с игровым и провоцируют смотрящего на создание своего собственного видения фактов, событий, персонажей.</w:t>
      </w:r>
    </w:p>
    <w:p w:rsidR="00F00338" w:rsidRPr="00F00338" w:rsidRDefault="00F00338" w:rsidP="00F00338">
      <w:pPr>
        <w:spacing w:after="0" w:line="202" w:lineRule="auto"/>
        <w:ind w:left="-1134" w:right="-284"/>
        <w:jc w:val="both"/>
        <w:rPr>
          <w:rFonts w:ascii="Arial" w:eastAsia="Times New Roman" w:hAnsi="Arial" w:cs="Arial"/>
          <w:i/>
          <w:szCs w:val="24"/>
        </w:rPr>
      </w:pPr>
      <w:r w:rsidRPr="00F00338">
        <w:rPr>
          <w:rFonts w:ascii="Arial" w:eastAsia="Times New Roman" w:hAnsi="Arial" w:cs="Arial"/>
          <w:i/>
          <w:szCs w:val="24"/>
        </w:rPr>
        <w:t xml:space="preserve">Спектакль создан в рамках </w:t>
      </w:r>
      <w:r w:rsidRPr="00F00338">
        <w:rPr>
          <w:rFonts w:ascii="Arial" w:eastAsia="Times New Roman" w:hAnsi="Arial" w:cs="Arial"/>
          <w:b/>
          <w:i/>
          <w:szCs w:val="24"/>
        </w:rPr>
        <w:t>проекта «Открытая сцена».</w:t>
      </w:r>
      <w:r w:rsidRPr="00F00338">
        <w:rPr>
          <w:rFonts w:ascii="Arial" w:eastAsia="Times New Roman" w:hAnsi="Arial" w:cs="Arial"/>
          <w:i/>
          <w:szCs w:val="24"/>
        </w:rPr>
        <w:t xml:space="preserve"> Участвовал в фестивалях «Моноfest» (г. Пермь), уличных фестивалях «Fact», «Открытые улицы» (г. Москва),  Фестиваль «Живые лица» (г. Тюмень), Фестиваль «Русские ночи» (г. Хельсинки, Финляндия),  а также в театральной программе «Международного Московского культурного форума».</w:t>
      </w:r>
    </w:p>
    <w:p w:rsidR="00F00338" w:rsidRPr="00F00338" w:rsidRDefault="00F00338" w:rsidP="00F00338">
      <w:pPr>
        <w:spacing w:after="0" w:line="202" w:lineRule="auto"/>
        <w:ind w:left="-1134" w:right="-284"/>
        <w:jc w:val="both"/>
        <w:rPr>
          <w:rFonts w:ascii="Arial" w:eastAsia="Times New Roman" w:hAnsi="Arial" w:cs="Arial"/>
          <w:szCs w:val="24"/>
        </w:rPr>
      </w:pPr>
    </w:p>
    <w:p w:rsidR="00F00338" w:rsidRPr="00F00338" w:rsidRDefault="00F00338" w:rsidP="00F00338">
      <w:pPr>
        <w:spacing w:after="0" w:line="202" w:lineRule="auto"/>
        <w:ind w:left="-1134" w:right="-284"/>
        <w:jc w:val="both"/>
        <w:rPr>
          <w:rFonts w:ascii="Arial" w:eastAsia="Times New Roman" w:hAnsi="Arial" w:cs="Arial"/>
          <w:b/>
          <w:szCs w:val="24"/>
        </w:rPr>
      </w:pPr>
      <w:r w:rsidRPr="00F00338">
        <w:rPr>
          <w:rFonts w:ascii="Arial" w:eastAsia="Times New Roman" w:hAnsi="Arial" w:cs="Arial"/>
          <w:b/>
          <w:szCs w:val="24"/>
        </w:rPr>
        <w:t xml:space="preserve">по мотивам «Горе от ума»  А.С. Грибоедова </w:t>
      </w:r>
    </w:p>
    <w:p w:rsidR="00F00338" w:rsidRPr="00F00338" w:rsidRDefault="00F00338" w:rsidP="00F00338">
      <w:pPr>
        <w:spacing w:after="0" w:line="202" w:lineRule="auto"/>
        <w:ind w:left="-1134" w:right="-284"/>
        <w:jc w:val="both"/>
        <w:rPr>
          <w:rFonts w:ascii="Arial" w:eastAsia="Times New Roman" w:hAnsi="Arial" w:cs="Arial"/>
          <w:b/>
          <w:szCs w:val="24"/>
        </w:rPr>
      </w:pPr>
      <w:r w:rsidRPr="00F00338">
        <w:rPr>
          <w:rFonts w:ascii="Arial" w:eastAsia="Times New Roman" w:hAnsi="Arial" w:cs="Arial"/>
          <w:b/>
          <w:szCs w:val="24"/>
        </w:rPr>
        <w:t xml:space="preserve">авторы и режиссеры: Филипп Виноградов и Алексей Размахов </w:t>
      </w:r>
    </w:p>
    <w:p w:rsidR="00F00338" w:rsidRPr="00F00338" w:rsidRDefault="00F00338" w:rsidP="00F00338">
      <w:pPr>
        <w:spacing w:after="0" w:line="202" w:lineRule="auto"/>
        <w:ind w:left="-1134" w:right="-284"/>
        <w:jc w:val="both"/>
        <w:rPr>
          <w:rFonts w:ascii="Arial" w:eastAsia="Times New Roman" w:hAnsi="Arial" w:cs="Arial"/>
          <w:b/>
          <w:szCs w:val="24"/>
        </w:rPr>
      </w:pPr>
      <w:r>
        <w:rPr>
          <w:rFonts w:ascii="Arial" w:eastAsia="Times New Roman" w:hAnsi="Arial" w:cs="Arial"/>
          <w:b/>
          <w:noProof/>
          <w:szCs w:val="24"/>
        </w:rPr>
        <w:drawing>
          <wp:anchor distT="0" distB="0" distL="114300" distR="114300" simplePos="0" relativeHeight="251672576" behindDoc="1" locked="0" layoutInCell="1" allowOverlap="1">
            <wp:simplePos x="0" y="0"/>
            <wp:positionH relativeFrom="column">
              <wp:posOffset>2634615</wp:posOffset>
            </wp:positionH>
            <wp:positionV relativeFrom="paragraph">
              <wp:posOffset>72390</wp:posOffset>
            </wp:positionV>
            <wp:extent cx="3482340" cy="2457450"/>
            <wp:effectExtent l="19050" t="0" r="3810" b="0"/>
            <wp:wrapTight wrapText="bothSides">
              <wp:wrapPolygon edited="0">
                <wp:start x="-118" y="0"/>
                <wp:lineTo x="-118" y="21433"/>
                <wp:lineTo x="21624" y="21433"/>
                <wp:lineTo x="21624" y="0"/>
                <wp:lineTo x="-118" y="0"/>
              </wp:wrapPolygon>
            </wp:wrapTight>
            <wp:docPr id="10" name="Рисунок 1" descr="D:\рэдактар\март-контакт 2018\Планы, предложения\08 Театр Дом около Станиславского\для буклета! ВСЕ СОГЛАСОВЫВАТЬ\фото магадан\173B152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эдактар\март-контакт 2018\Планы, предложения\08 Театр Дом около Станиславского\для буклета! ВСЕ СОГЛАСОВЫВАТЬ\фото магадан\173B1526a.jpg"/>
                    <pic:cNvPicPr>
                      <a:picLocks noChangeAspect="1" noChangeArrowheads="1"/>
                    </pic:cNvPicPr>
                  </pic:nvPicPr>
                  <pic:blipFill>
                    <a:blip r:embed="rId15" cstate="print"/>
                    <a:srcRect/>
                    <a:stretch>
                      <a:fillRect/>
                    </a:stretch>
                  </pic:blipFill>
                  <pic:spPr bwMode="auto">
                    <a:xfrm>
                      <a:off x="0" y="0"/>
                      <a:ext cx="3482340" cy="2457450"/>
                    </a:xfrm>
                    <a:prstGeom prst="rect">
                      <a:avLst/>
                    </a:prstGeom>
                    <a:noFill/>
                    <a:ln w="9525">
                      <a:noFill/>
                      <a:miter lim="800000"/>
                      <a:headEnd/>
                      <a:tailEnd/>
                    </a:ln>
                  </pic:spPr>
                </pic:pic>
              </a:graphicData>
            </a:graphic>
          </wp:anchor>
        </w:drawing>
      </w:r>
      <w:r w:rsidRPr="00F00338">
        <w:rPr>
          <w:rFonts w:ascii="Arial" w:eastAsia="Times New Roman" w:hAnsi="Arial" w:cs="Arial"/>
          <w:b/>
          <w:szCs w:val="24"/>
        </w:rPr>
        <w:t>исполнитель: Алексей Размахов</w:t>
      </w:r>
    </w:p>
    <w:p w:rsidR="00300F5F" w:rsidRPr="00F00338" w:rsidRDefault="00F00338" w:rsidP="00F00338">
      <w:pPr>
        <w:spacing w:after="0" w:line="202" w:lineRule="auto"/>
        <w:ind w:left="-1134" w:right="-284"/>
        <w:jc w:val="both"/>
        <w:rPr>
          <w:rFonts w:ascii="Arial" w:eastAsia="Times New Roman" w:hAnsi="Arial" w:cs="Arial"/>
          <w:b/>
          <w:szCs w:val="24"/>
        </w:rPr>
      </w:pPr>
      <w:r w:rsidRPr="00F00338">
        <w:rPr>
          <w:rFonts w:ascii="Arial" w:eastAsia="Times New Roman" w:hAnsi="Arial" w:cs="Arial"/>
          <w:b/>
          <w:szCs w:val="24"/>
        </w:rPr>
        <w:t>продолжительность: 1 час без антракта</w:t>
      </w:r>
    </w:p>
    <w:p w:rsidR="000D7335" w:rsidRDefault="000D7335" w:rsidP="00F00338">
      <w:pPr>
        <w:spacing w:after="0" w:line="202" w:lineRule="auto"/>
        <w:ind w:left="-1134" w:right="-284"/>
        <w:jc w:val="both"/>
        <w:rPr>
          <w:rFonts w:ascii="Arial" w:eastAsia="Times New Roman" w:hAnsi="Arial" w:cs="Arial"/>
          <w:b/>
          <w:szCs w:val="24"/>
          <w:lang w:eastAsia="en-US"/>
        </w:rPr>
      </w:pPr>
    </w:p>
    <w:p w:rsidR="006C160C" w:rsidRPr="00573853" w:rsidRDefault="006C160C" w:rsidP="00F00338">
      <w:pPr>
        <w:spacing w:after="0" w:line="202" w:lineRule="auto"/>
        <w:ind w:left="-1134" w:right="-284"/>
        <w:jc w:val="both"/>
        <w:rPr>
          <w:rFonts w:ascii="Arial" w:eastAsia="Times New Roman" w:hAnsi="Arial" w:cs="Arial"/>
          <w:b/>
          <w:szCs w:val="24"/>
          <w:lang w:eastAsia="en-US"/>
        </w:rPr>
      </w:pPr>
      <w:r w:rsidRPr="00573853">
        <w:rPr>
          <w:rFonts w:ascii="Arial" w:eastAsia="Times New Roman" w:hAnsi="Arial" w:cs="Arial"/>
          <w:b/>
          <w:szCs w:val="24"/>
          <w:lang w:eastAsia="en-US"/>
        </w:rPr>
        <w:t>2</w:t>
      </w:r>
      <w:r>
        <w:rPr>
          <w:rFonts w:ascii="Arial" w:eastAsia="Times New Roman" w:hAnsi="Arial" w:cs="Arial"/>
          <w:b/>
          <w:szCs w:val="24"/>
          <w:lang w:eastAsia="en-US"/>
        </w:rPr>
        <w:t xml:space="preserve">3 </w:t>
      </w:r>
      <w:r w:rsidRPr="00573853">
        <w:rPr>
          <w:rFonts w:ascii="Arial" w:eastAsia="Times New Roman" w:hAnsi="Arial" w:cs="Arial"/>
          <w:b/>
          <w:szCs w:val="24"/>
          <w:lang w:eastAsia="en-US"/>
        </w:rPr>
        <w:t>МАРТА</w:t>
      </w:r>
    </w:p>
    <w:p w:rsidR="006C160C" w:rsidRPr="00573853" w:rsidRDefault="006C160C" w:rsidP="00F00338">
      <w:pPr>
        <w:spacing w:after="0" w:line="202" w:lineRule="auto"/>
        <w:ind w:left="-1134" w:right="-284"/>
        <w:jc w:val="both"/>
        <w:rPr>
          <w:rFonts w:ascii="Arial" w:eastAsia="Times New Roman" w:hAnsi="Arial" w:cs="Arial"/>
          <w:szCs w:val="24"/>
        </w:rPr>
      </w:pPr>
      <w:r>
        <w:rPr>
          <w:rFonts w:ascii="Arial" w:eastAsia="Times New Roman" w:hAnsi="Arial" w:cs="Arial"/>
          <w:szCs w:val="24"/>
        </w:rPr>
        <w:t>20</w:t>
      </w:r>
      <w:r w:rsidR="00F7545B">
        <w:rPr>
          <w:rFonts w:ascii="Arial" w:eastAsia="Times New Roman" w:hAnsi="Arial" w:cs="Arial"/>
          <w:szCs w:val="24"/>
        </w:rPr>
        <w:t>:</w:t>
      </w:r>
      <w:r w:rsidRPr="00573853">
        <w:rPr>
          <w:rFonts w:ascii="Arial" w:eastAsia="Times New Roman" w:hAnsi="Arial" w:cs="Arial"/>
          <w:szCs w:val="24"/>
        </w:rPr>
        <w:t xml:space="preserve">00, </w:t>
      </w:r>
      <w:r>
        <w:rPr>
          <w:rFonts w:ascii="Arial" w:eastAsia="Times New Roman" w:hAnsi="Arial" w:cs="Arial"/>
          <w:szCs w:val="24"/>
        </w:rPr>
        <w:t>ДРАМТЕАТР</w:t>
      </w:r>
      <w:r w:rsidRPr="00E4717C">
        <w:rPr>
          <w:rFonts w:ascii="Arial" w:eastAsia="Times New Roman" w:hAnsi="Arial" w:cs="Arial"/>
          <w:szCs w:val="24"/>
        </w:rPr>
        <w:t xml:space="preserve">   </w:t>
      </w:r>
    </w:p>
    <w:p w:rsidR="006C160C" w:rsidRDefault="006C160C" w:rsidP="00F00338">
      <w:pPr>
        <w:spacing w:after="0" w:line="202" w:lineRule="auto"/>
        <w:ind w:left="-1134" w:right="-284"/>
        <w:jc w:val="center"/>
        <w:rPr>
          <w:rFonts w:ascii="Calibri" w:eastAsia="Times New Roman" w:hAnsi="Calibri" w:cs="Arial"/>
          <w:sz w:val="28"/>
          <w:szCs w:val="28"/>
        </w:rPr>
      </w:pPr>
      <w:r w:rsidRPr="001812D9">
        <w:rPr>
          <w:rFonts w:ascii="Calibri" w:eastAsia="Times New Roman" w:hAnsi="Calibri" w:cs="Arial"/>
          <w:spacing w:val="-12"/>
          <w:sz w:val="28"/>
          <w:szCs w:val="28"/>
        </w:rPr>
        <w:t>Московский театр ОКОЛО дома Станиславского</w:t>
      </w:r>
      <w:r w:rsidRPr="006C160C">
        <w:rPr>
          <w:rFonts w:ascii="Calibri" w:eastAsia="Times New Roman" w:hAnsi="Calibri" w:cs="Arial"/>
          <w:sz w:val="28"/>
          <w:szCs w:val="28"/>
        </w:rPr>
        <w:t xml:space="preserve"> (</w:t>
      </w:r>
      <w:r w:rsidR="00876670">
        <w:rPr>
          <w:rFonts w:ascii="Calibri" w:eastAsia="Times New Roman" w:hAnsi="Calibri" w:cs="Arial"/>
          <w:sz w:val="28"/>
          <w:szCs w:val="28"/>
        </w:rPr>
        <w:t xml:space="preserve">г. Москва, </w:t>
      </w:r>
      <w:r w:rsidRPr="006C160C">
        <w:rPr>
          <w:rFonts w:ascii="Calibri" w:eastAsia="Times New Roman" w:hAnsi="Calibri" w:cs="Arial"/>
          <w:sz w:val="28"/>
          <w:szCs w:val="28"/>
        </w:rPr>
        <w:t xml:space="preserve">Россия)                                </w:t>
      </w:r>
    </w:p>
    <w:p w:rsidR="006C160C" w:rsidRPr="007746B1" w:rsidRDefault="006C160C" w:rsidP="00F00338">
      <w:pPr>
        <w:spacing w:after="0" w:line="202" w:lineRule="auto"/>
        <w:ind w:left="-1134" w:right="-284"/>
        <w:jc w:val="center"/>
        <w:rPr>
          <w:rFonts w:ascii="Calibri" w:eastAsia="Times New Roman" w:hAnsi="Calibri" w:cs="Arial"/>
          <w:b/>
          <w:sz w:val="32"/>
          <w:szCs w:val="32"/>
        </w:rPr>
      </w:pPr>
      <w:r w:rsidRPr="007746B1">
        <w:rPr>
          <w:rFonts w:ascii="Calibri" w:eastAsia="Times New Roman" w:hAnsi="Calibri" w:cs="Arial"/>
          <w:b/>
          <w:sz w:val="32"/>
          <w:szCs w:val="32"/>
        </w:rPr>
        <w:t>«</w:t>
      </w:r>
      <w:r w:rsidRPr="006C160C">
        <w:rPr>
          <w:rFonts w:ascii="Calibri" w:eastAsia="Times New Roman" w:hAnsi="Calibri" w:cs="Arial"/>
          <w:b/>
          <w:sz w:val="32"/>
          <w:szCs w:val="32"/>
        </w:rPr>
        <w:t>Магадан/кабаре</w:t>
      </w:r>
      <w:r w:rsidRPr="007746B1">
        <w:rPr>
          <w:rFonts w:ascii="Calibri" w:eastAsia="Times New Roman" w:hAnsi="Calibri" w:cs="Arial"/>
          <w:b/>
          <w:sz w:val="32"/>
          <w:szCs w:val="32"/>
        </w:rPr>
        <w:t xml:space="preserve">» </w:t>
      </w:r>
    </w:p>
    <w:p w:rsidR="006C160C" w:rsidRDefault="006C160C" w:rsidP="00F00338">
      <w:pPr>
        <w:spacing w:after="0" w:line="202" w:lineRule="auto"/>
        <w:ind w:left="-1134" w:right="-284"/>
        <w:jc w:val="center"/>
        <w:rPr>
          <w:rFonts w:ascii="Calibri" w:eastAsia="Times New Roman" w:hAnsi="Calibri" w:cs="Arial"/>
          <w:b/>
          <w:szCs w:val="24"/>
        </w:rPr>
      </w:pPr>
      <w:r w:rsidRPr="00CA397C">
        <w:rPr>
          <w:rFonts w:ascii="Calibri" w:eastAsia="Times New Roman" w:hAnsi="Calibri" w:cs="Arial"/>
          <w:b/>
          <w:szCs w:val="24"/>
        </w:rPr>
        <w:t xml:space="preserve"> </w:t>
      </w:r>
      <w:r>
        <w:rPr>
          <w:rFonts w:ascii="Calibri" w:eastAsia="Times New Roman" w:hAnsi="Calibri" w:cs="Arial"/>
          <w:b/>
          <w:szCs w:val="24"/>
        </w:rPr>
        <w:t>(</w:t>
      </w:r>
      <w:r w:rsidRPr="00F969B4">
        <w:rPr>
          <w:rFonts w:ascii="Calibri" w:eastAsia="Times New Roman" w:hAnsi="Calibri" w:cs="Arial"/>
          <w:b/>
          <w:szCs w:val="24"/>
        </w:rPr>
        <w:t>1</w:t>
      </w:r>
      <w:r>
        <w:rPr>
          <w:rFonts w:ascii="Calibri" w:eastAsia="Times New Roman" w:hAnsi="Calibri" w:cs="Arial"/>
          <w:b/>
          <w:szCs w:val="24"/>
        </w:rPr>
        <w:t>6</w:t>
      </w:r>
      <w:r w:rsidRPr="00F969B4">
        <w:rPr>
          <w:rFonts w:ascii="Calibri" w:eastAsia="Times New Roman" w:hAnsi="Calibri" w:cs="Arial"/>
          <w:b/>
          <w:szCs w:val="24"/>
        </w:rPr>
        <w:t>+</w:t>
      </w:r>
      <w:r>
        <w:rPr>
          <w:rFonts w:ascii="Calibri" w:eastAsia="Times New Roman" w:hAnsi="Calibri" w:cs="Arial"/>
          <w:b/>
          <w:szCs w:val="24"/>
        </w:rPr>
        <w:t xml:space="preserve">) </w:t>
      </w:r>
    </w:p>
    <w:p w:rsidR="00876670" w:rsidRPr="001812D9" w:rsidRDefault="00876670" w:rsidP="00F00338">
      <w:pPr>
        <w:spacing w:before="120" w:after="120" w:line="202" w:lineRule="auto"/>
        <w:ind w:left="-1134" w:right="-284"/>
        <w:jc w:val="center"/>
        <w:rPr>
          <w:rFonts w:ascii="Arial" w:eastAsia="Times New Roman" w:hAnsi="Arial" w:cs="Arial"/>
          <w:spacing w:val="-20"/>
          <w:szCs w:val="24"/>
        </w:rPr>
      </w:pPr>
      <w:r w:rsidRPr="001812D9">
        <w:rPr>
          <w:rFonts w:ascii="Arial" w:eastAsia="Times New Roman" w:hAnsi="Arial" w:cs="Arial"/>
          <w:spacing w:val="-20"/>
          <w:szCs w:val="24"/>
        </w:rPr>
        <w:t>СНЕГА КИЛОМЕТРЫ. ПРОНЗИТЕЛЬНО И НЕЖНО</w:t>
      </w:r>
    </w:p>
    <w:p w:rsidR="00876670" w:rsidRPr="00876670" w:rsidRDefault="00876670" w:rsidP="00F00338">
      <w:pPr>
        <w:spacing w:after="0" w:line="202" w:lineRule="auto"/>
        <w:ind w:left="-1134" w:right="-284"/>
        <w:jc w:val="both"/>
        <w:rPr>
          <w:rFonts w:ascii="Arial" w:eastAsia="Times New Roman" w:hAnsi="Arial" w:cs="Arial"/>
          <w:szCs w:val="24"/>
        </w:rPr>
      </w:pPr>
      <w:r w:rsidRPr="00876670">
        <w:rPr>
          <w:rFonts w:ascii="Arial" w:eastAsia="Times New Roman" w:hAnsi="Arial" w:cs="Arial"/>
          <w:szCs w:val="24"/>
        </w:rPr>
        <w:t>Спектакль «Магадан» - это характерный для Погребничко жанр кабаре, в нем много песен. Поет их  гордость театра ОКОЛО Наталья Рожкова, рядом с ней ее постоянный аккомпаниатор Николай Косенко. Его баян в «Магадане» стал одной из главных красок спектакля. Одетый в вязанную женскую кофту и валенки, персонаж Косенко наяривает мелодию за мелодией, не произнося ни слова. При этом на него смотришь не отрываясь. Не отвести взгляд и от странной женщины в шляпке и с чемоданами, ищущей смысл жизни. Это Лилия Загорская. Остальные персонажи тоже по-своему интересны и загадочны. Весь спектакль - сложносочиненное высказывание об удивительном крае, где ветры и «снега километры», где кино крутят раз в неделю, от чего тоска становится сильнее. Тем не менее есть люди, нежно к нему привязанные. И мы их понимаем.</w:t>
      </w:r>
    </w:p>
    <w:p w:rsidR="00876670" w:rsidRPr="00876670" w:rsidRDefault="00876670" w:rsidP="00F00338">
      <w:pPr>
        <w:spacing w:after="0" w:line="202" w:lineRule="auto"/>
        <w:ind w:left="-1134" w:right="-284"/>
        <w:jc w:val="both"/>
        <w:rPr>
          <w:rFonts w:ascii="Arial" w:eastAsia="Times New Roman" w:hAnsi="Arial" w:cs="Arial"/>
          <w:i/>
          <w:szCs w:val="24"/>
        </w:rPr>
      </w:pPr>
      <w:r w:rsidRPr="00876670">
        <w:rPr>
          <w:rFonts w:ascii="Arial" w:eastAsia="Times New Roman" w:hAnsi="Arial" w:cs="Arial"/>
          <w:b/>
          <w:i/>
          <w:szCs w:val="24"/>
        </w:rPr>
        <w:t>Лилия Шитенбург, газета ГОРОД «812»:</w:t>
      </w:r>
      <w:r w:rsidRPr="00876670">
        <w:rPr>
          <w:rFonts w:ascii="Arial" w:eastAsia="Times New Roman" w:hAnsi="Arial" w:cs="Arial"/>
          <w:i/>
          <w:szCs w:val="24"/>
        </w:rPr>
        <w:t xml:space="preserve"> «Магадан. Кабаре» Юрия Погребничко. Маленький, негромкий, созданный в стилистике, известной поклонникам театра «ОКОЛО», – с песнями в исполнении Натальи Рожковой, со вставками «далековатых» текстов, попавших в спектакль по неочевидной ассоциации, с неистребимым нищим советским бытом в деталях, с интеллигентной дамой в шляпке и с фингалом под глазом. С дивным смешением «магаданской лирики» – от бардовских песен до хитов группы «Бутырка» («…и полетят Москва-Магадан посылочки, посылочки, посылочки…»), от Гребенщикова до французского шансона (тяжело на северах без тоски по Парижу). С дзенскими притчами, чеховским Ванькой Жуковым, кинокадрами не на простыне даже – на пододеяльнике. Вся эта дикая смесь вовсе не выглядит эклектикой, напротив – этот «Магадан» знаком до боли, он и есть – наш вечный «ближний город».</w:t>
      </w:r>
    </w:p>
    <w:p w:rsidR="00876670" w:rsidRPr="00876670" w:rsidRDefault="00876670" w:rsidP="00F00338">
      <w:pPr>
        <w:spacing w:after="0" w:line="202" w:lineRule="auto"/>
        <w:ind w:left="-1134" w:right="-284"/>
        <w:jc w:val="both"/>
        <w:rPr>
          <w:rFonts w:ascii="Arial" w:eastAsia="Times New Roman" w:hAnsi="Arial" w:cs="Arial"/>
          <w:szCs w:val="24"/>
        </w:rPr>
      </w:pPr>
    </w:p>
    <w:p w:rsidR="00876670" w:rsidRPr="00876670" w:rsidRDefault="00876670" w:rsidP="00F00338">
      <w:pPr>
        <w:spacing w:after="0" w:line="202" w:lineRule="auto"/>
        <w:ind w:left="-1134" w:right="-284"/>
        <w:jc w:val="both"/>
        <w:rPr>
          <w:rFonts w:ascii="Arial" w:eastAsia="Times New Roman" w:hAnsi="Arial" w:cs="Arial"/>
          <w:szCs w:val="24"/>
        </w:rPr>
      </w:pPr>
      <w:r w:rsidRPr="00876670">
        <w:rPr>
          <w:rFonts w:ascii="Arial" w:eastAsia="Times New Roman" w:hAnsi="Arial" w:cs="Arial"/>
          <w:b/>
          <w:szCs w:val="24"/>
        </w:rPr>
        <w:t>сценарий и постановка:  Юрий Погребничко,</w:t>
      </w:r>
      <w:r w:rsidRPr="00876670">
        <w:rPr>
          <w:rFonts w:ascii="Arial" w:eastAsia="Times New Roman" w:hAnsi="Arial" w:cs="Arial"/>
          <w:szCs w:val="24"/>
        </w:rPr>
        <w:t xml:space="preserve"> Народный артист России, Лауреат Государственной премии, премии Станиславского и национальных театральных премий «Золотая маска» </w:t>
      </w:r>
    </w:p>
    <w:p w:rsidR="008E5D34" w:rsidRPr="00876670" w:rsidRDefault="00876670" w:rsidP="00F00338">
      <w:pPr>
        <w:spacing w:after="0" w:line="202" w:lineRule="auto"/>
        <w:ind w:left="-1134" w:right="-284"/>
        <w:jc w:val="both"/>
        <w:rPr>
          <w:rFonts w:ascii="Arial" w:eastAsia="Times New Roman" w:hAnsi="Arial" w:cs="Arial"/>
          <w:b/>
          <w:szCs w:val="24"/>
        </w:rPr>
      </w:pPr>
      <w:r w:rsidRPr="00876670">
        <w:rPr>
          <w:rFonts w:ascii="Arial" w:eastAsia="Times New Roman" w:hAnsi="Arial" w:cs="Arial"/>
          <w:b/>
          <w:szCs w:val="24"/>
        </w:rPr>
        <w:t>продолжительность: 1 час 15 мин</w:t>
      </w:r>
      <w:r w:rsidR="00953295">
        <w:rPr>
          <w:rFonts w:ascii="Arial" w:eastAsia="Times New Roman" w:hAnsi="Arial" w:cs="Arial"/>
          <w:b/>
          <w:szCs w:val="24"/>
          <w:lang w:val="be-BY"/>
        </w:rPr>
        <w:t>.</w:t>
      </w:r>
      <w:r w:rsidRPr="00876670">
        <w:rPr>
          <w:rFonts w:ascii="Arial" w:eastAsia="Times New Roman" w:hAnsi="Arial" w:cs="Arial"/>
          <w:b/>
          <w:szCs w:val="24"/>
        </w:rPr>
        <w:t xml:space="preserve"> без антракта</w:t>
      </w:r>
      <w:r w:rsidRPr="00876670">
        <w:rPr>
          <w:rFonts w:ascii="Arial" w:eastAsia="Times New Roman" w:hAnsi="Arial" w:cs="Arial"/>
          <w:b/>
          <w:szCs w:val="24"/>
        </w:rPr>
        <w:tab/>
      </w:r>
    </w:p>
    <w:p w:rsidR="00053098" w:rsidRPr="00573853" w:rsidRDefault="00BC721F" w:rsidP="006E4D58">
      <w:pPr>
        <w:spacing w:after="0" w:line="204" w:lineRule="auto"/>
        <w:ind w:left="-1134" w:right="-284"/>
        <w:rPr>
          <w:rFonts w:ascii="Arial" w:eastAsia="Times New Roman" w:hAnsi="Arial" w:cs="Arial"/>
          <w:b/>
          <w:szCs w:val="24"/>
          <w:lang w:eastAsia="en-US"/>
        </w:rPr>
      </w:pPr>
      <w:r>
        <w:rPr>
          <w:rFonts w:ascii="Arial" w:eastAsia="Times New Roman" w:hAnsi="Arial" w:cs="Arial"/>
          <w:b/>
          <w:noProof/>
          <w:szCs w:val="24"/>
        </w:rPr>
        <w:lastRenderedPageBreak/>
        <w:drawing>
          <wp:anchor distT="0" distB="0" distL="114300" distR="114300" simplePos="0" relativeHeight="251674624" behindDoc="1" locked="0" layoutInCell="1" allowOverlap="1">
            <wp:simplePos x="0" y="0"/>
            <wp:positionH relativeFrom="column">
              <wp:posOffset>2663190</wp:posOffset>
            </wp:positionH>
            <wp:positionV relativeFrom="paragraph">
              <wp:posOffset>-69215</wp:posOffset>
            </wp:positionV>
            <wp:extent cx="3459480" cy="2343150"/>
            <wp:effectExtent l="19050" t="0" r="7620" b="0"/>
            <wp:wrapSquare wrapText="bothSides"/>
            <wp:docPr id="11" name="Рисунок 1" descr="D:\рэдактар\март-контакт 2018\Планы, предложения\09 Театр Балет Москва\присланные для буклета материалы\IMG_0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эдактар\март-контакт 2018\Планы, предложения\09 Театр Балет Москва\присланные для буклета материалы\IMG_0682.jpg"/>
                    <pic:cNvPicPr>
                      <a:picLocks noChangeAspect="1" noChangeArrowheads="1"/>
                    </pic:cNvPicPr>
                  </pic:nvPicPr>
                  <pic:blipFill>
                    <a:blip r:embed="rId16" cstate="print"/>
                    <a:srcRect/>
                    <a:stretch>
                      <a:fillRect/>
                    </a:stretch>
                  </pic:blipFill>
                  <pic:spPr bwMode="auto">
                    <a:xfrm>
                      <a:off x="0" y="0"/>
                      <a:ext cx="3459480" cy="2343150"/>
                    </a:xfrm>
                    <a:prstGeom prst="rect">
                      <a:avLst/>
                    </a:prstGeom>
                    <a:noFill/>
                    <a:ln w="9525">
                      <a:noFill/>
                      <a:miter lim="800000"/>
                      <a:headEnd/>
                      <a:tailEnd/>
                    </a:ln>
                  </pic:spPr>
                </pic:pic>
              </a:graphicData>
            </a:graphic>
          </wp:anchor>
        </w:drawing>
      </w:r>
      <w:r w:rsidR="00053098" w:rsidRPr="00573853">
        <w:rPr>
          <w:rFonts w:ascii="Arial" w:eastAsia="Times New Roman" w:hAnsi="Arial" w:cs="Arial"/>
          <w:b/>
          <w:szCs w:val="24"/>
          <w:lang w:eastAsia="en-US"/>
        </w:rPr>
        <w:t>2</w:t>
      </w:r>
      <w:r w:rsidR="00053098">
        <w:rPr>
          <w:rFonts w:ascii="Arial" w:eastAsia="Times New Roman" w:hAnsi="Arial" w:cs="Arial"/>
          <w:b/>
          <w:szCs w:val="24"/>
          <w:lang w:eastAsia="en-US"/>
        </w:rPr>
        <w:t xml:space="preserve">4 </w:t>
      </w:r>
      <w:r w:rsidR="00053098" w:rsidRPr="00573853">
        <w:rPr>
          <w:rFonts w:ascii="Arial" w:eastAsia="Times New Roman" w:hAnsi="Arial" w:cs="Arial"/>
          <w:b/>
          <w:szCs w:val="24"/>
          <w:lang w:eastAsia="en-US"/>
        </w:rPr>
        <w:t>МАРТА</w:t>
      </w:r>
    </w:p>
    <w:p w:rsidR="00053098" w:rsidRPr="00573853" w:rsidRDefault="00053098" w:rsidP="006E4D58">
      <w:pPr>
        <w:spacing w:after="0" w:line="204" w:lineRule="auto"/>
        <w:ind w:left="-1134" w:right="-284"/>
        <w:jc w:val="both"/>
        <w:rPr>
          <w:rFonts w:ascii="Arial" w:eastAsia="Times New Roman" w:hAnsi="Arial" w:cs="Arial"/>
          <w:szCs w:val="24"/>
        </w:rPr>
      </w:pPr>
      <w:r w:rsidRPr="00053098">
        <w:rPr>
          <w:rFonts w:ascii="Arial" w:eastAsia="Times New Roman" w:hAnsi="Arial" w:cs="Arial"/>
          <w:szCs w:val="24"/>
        </w:rPr>
        <w:t>1</w:t>
      </w:r>
      <w:r w:rsidR="00406757">
        <w:rPr>
          <w:rFonts w:ascii="Arial" w:eastAsia="Times New Roman" w:hAnsi="Arial" w:cs="Arial"/>
          <w:szCs w:val="24"/>
          <w:lang w:val="be-BY"/>
        </w:rPr>
        <w:t>7</w:t>
      </w:r>
      <w:r w:rsidRPr="00053098">
        <w:rPr>
          <w:rFonts w:ascii="Arial" w:eastAsia="Times New Roman" w:hAnsi="Arial" w:cs="Arial"/>
          <w:szCs w:val="24"/>
        </w:rPr>
        <w:t xml:space="preserve">:00, К/З «МОГИЛЕВ» </w:t>
      </w:r>
      <w:r w:rsidRPr="00053098">
        <w:rPr>
          <w:rFonts w:ascii="Arial" w:eastAsia="Times New Roman" w:hAnsi="Arial" w:cs="Arial"/>
          <w:szCs w:val="24"/>
        </w:rPr>
        <w:tab/>
      </w:r>
      <w:r w:rsidRPr="00E4717C">
        <w:rPr>
          <w:rFonts w:ascii="Arial" w:eastAsia="Times New Roman" w:hAnsi="Arial" w:cs="Arial"/>
          <w:szCs w:val="24"/>
        </w:rPr>
        <w:t xml:space="preserve">   </w:t>
      </w:r>
    </w:p>
    <w:p w:rsidR="00CD64D5" w:rsidRDefault="00053098" w:rsidP="00CD64D5">
      <w:pPr>
        <w:spacing w:after="0" w:line="204" w:lineRule="auto"/>
        <w:ind w:left="-1134" w:right="-284"/>
        <w:jc w:val="center"/>
        <w:rPr>
          <w:rFonts w:ascii="Calibri" w:eastAsia="Times New Roman" w:hAnsi="Calibri" w:cs="Arial"/>
          <w:sz w:val="28"/>
          <w:szCs w:val="28"/>
        </w:rPr>
      </w:pPr>
      <w:r w:rsidRPr="00053098">
        <w:rPr>
          <w:rFonts w:ascii="Calibri" w:eastAsia="Times New Roman" w:hAnsi="Calibri" w:cs="Arial"/>
          <w:sz w:val="28"/>
          <w:szCs w:val="28"/>
        </w:rPr>
        <w:t xml:space="preserve">Театр «Балет Москва» </w:t>
      </w:r>
    </w:p>
    <w:p w:rsidR="00053098" w:rsidRDefault="00053098" w:rsidP="00CD64D5">
      <w:pPr>
        <w:spacing w:after="0" w:line="204" w:lineRule="auto"/>
        <w:ind w:left="-1134" w:right="-284"/>
        <w:jc w:val="center"/>
        <w:rPr>
          <w:rFonts w:ascii="Calibri" w:eastAsia="Times New Roman" w:hAnsi="Calibri" w:cs="Arial"/>
          <w:sz w:val="28"/>
          <w:szCs w:val="28"/>
        </w:rPr>
      </w:pPr>
      <w:r w:rsidRPr="00053098">
        <w:rPr>
          <w:rFonts w:ascii="Calibri" w:eastAsia="Times New Roman" w:hAnsi="Calibri" w:cs="Arial"/>
          <w:sz w:val="28"/>
          <w:szCs w:val="28"/>
        </w:rPr>
        <w:t xml:space="preserve">(г. Москва, Россия) </w:t>
      </w:r>
    </w:p>
    <w:p w:rsidR="00053098" w:rsidRPr="007746B1" w:rsidRDefault="00053098" w:rsidP="00CD64D5">
      <w:pPr>
        <w:spacing w:after="0" w:line="204" w:lineRule="auto"/>
        <w:ind w:left="-1134" w:right="-284"/>
        <w:jc w:val="center"/>
        <w:rPr>
          <w:rFonts w:ascii="Calibri" w:eastAsia="Times New Roman" w:hAnsi="Calibri" w:cs="Arial"/>
          <w:b/>
          <w:sz w:val="32"/>
          <w:szCs w:val="32"/>
        </w:rPr>
      </w:pPr>
      <w:r w:rsidRPr="007746B1">
        <w:rPr>
          <w:rFonts w:ascii="Calibri" w:eastAsia="Times New Roman" w:hAnsi="Calibri" w:cs="Arial"/>
          <w:b/>
          <w:sz w:val="32"/>
          <w:szCs w:val="32"/>
        </w:rPr>
        <w:t>«</w:t>
      </w:r>
      <w:r w:rsidR="00976717" w:rsidRPr="00053098">
        <w:rPr>
          <w:rFonts w:ascii="Calibri" w:eastAsia="Times New Roman" w:hAnsi="Calibri" w:cs="Arial"/>
          <w:b/>
          <w:sz w:val="32"/>
          <w:szCs w:val="32"/>
        </w:rPr>
        <w:t>ВСЕ ПУТИ ВЕДУТ НА СЕВЕР</w:t>
      </w:r>
      <w:r w:rsidRPr="007746B1">
        <w:rPr>
          <w:rFonts w:ascii="Calibri" w:eastAsia="Times New Roman" w:hAnsi="Calibri" w:cs="Arial"/>
          <w:b/>
          <w:sz w:val="32"/>
          <w:szCs w:val="32"/>
        </w:rPr>
        <w:t xml:space="preserve">» </w:t>
      </w:r>
    </w:p>
    <w:p w:rsidR="00053098" w:rsidRDefault="00053098" w:rsidP="00CD64D5">
      <w:pPr>
        <w:spacing w:after="120" w:line="204" w:lineRule="auto"/>
        <w:ind w:left="-1134" w:right="-284"/>
        <w:jc w:val="center"/>
        <w:rPr>
          <w:rFonts w:ascii="Calibri" w:eastAsia="Times New Roman" w:hAnsi="Calibri" w:cs="Arial"/>
          <w:b/>
          <w:szCs w:val="24"/>
        </w:rPr>
      </w:pPr>
      <w:r w:rsidRPr="00CA397C">
        <w:rPr>
          <w:rFonts w:ascii="Calibri" w:eastAsia="Times New Roman" w:hAnsi="Calibri" w:cs="Arial"/>
          <w:b/>
          <w:szCs w:val="24"/>
        </w:rPr>
        <w:t xml:space="preserve"> </w:t>
      </w:r>
      <w:r w:rsidRPr="00053098">
        <w:rPr>
          <w:rFonts w:ascii="Calibri" w:eastAsia="Times New Roman" w:hAnsi="Calibri" w:cs="Arial"/>
          <w:b/>
          <w:szCs w:val="24"/>
        </w:rPr>
        <w:t xml:space="preserve">современный танец </w:t>
      </w:r>
      <w:r>
        <w:rPr>
          <w:rFonts w:ascii="Calibri" w:eastAsia="Times New Roman" w:hAnsi="Calibri" w:cs="Arial"/>
          <w:b/>
          <w:szCs w:val="24"/>
        </w:rPr>
        <w:t>(</w:t>
      </w:r>
      <w:r w:rsidRPr="00F969B4">
        <w:rPr>
          <w:rFonts w:ascii="Calibri" w:eastAsia="Times New Roman" w:hAnsi="Calibri" w:cs="Arial"/>
          <w:b/>
          <w:szCs w:val="24"/>
        </w:rPr>
        <w:t>1</w:t>
      </w:r>
      <w:r>
        <w:rPr>
          <w:rFonts w:ascii="Calibri" w:eastAsia="Times New Roman" w:hAnsi="Calibri" w:cs="Arial"/>
          <w:b/>
          <w:szCs w:val="24"/>
        </w:rPr>
        <w:t>6</w:t>
      </w:r>
      <w:r w:rsidRPr="00F969B4">
        <w:rPr>
          <w:rFonts w:ascii="Calibri" w:eastAsia="Times New Roman" w:hAnsi="Calibri" w:cs="Arial"/>
          <w:b/>
          <w:szCs w:val="24"/>
        </w:rPr>
        <w:t>+</w:t>
      </w:r>
      <w:r>
        <w:rPr>
          <w:rFonts w:ascii="Calibri" w:eastAsia="Times New Roman" w:hAnsi="Calibri" w:cs="Arial"/>
          <w:b/>
          <w:szCs w:val="24"/>
        </w:rPr>
        <w:t xml:space="preserve">) </w:t>
      </w:r>
    </w:p>
    <w:p w:rsidR="0011137D" w:rsidRPr="00B35030" w:rsidRDefault="0011137D" w:rsidP="006E4D58">
      <w:pPr>
        <w:spacing w:after="0" w:line="204" w:lineRule="auto"/>
        <w:ind w:left="-1134" w:right="-284"/>
        <w:jc w:val="both"/>
        <w:rPr>
          <w:rFonts w:ascii="Arial" w:eastAsia="Times New Roman" w:hAnsi="Arial" w:cs="Arial"/>
          <w:i/>
          <w:spacing w:val="-8"/>
          <w:szCs w:val="24"/>
        </w:rPr>
      </w:pPr>
      <w:r w:rsidRPr="00B35030">
        <w:rPr>
          <w:rFonts w:ascii="Arial" w:eastAsia="Times New Roman" w:hAnsi="Arial" w:cs="Arial"/>
          <w:i/>
          <w:spacing w:val="-8"/>
          <w:szCs w:val="24"/>
        </w:rPr>
        <w:t>Лауреат Российской Национальной театральной Премии «Золотая маска»-2017 в номинации «Лучший спектакль современного танца».</w:t>
      </w:r>
    </w:p>
    <w:p w:rsidR="0011137D" w:rsidRPr="00CD64D5" w:rsidRDefault="0011137D" w:rsidP="006E4D58">
      <w:pPr>
        <w:spacing w:after="0" w:line="204" w:lineRule="auto"/>
        <w:ind w:left="-1134" w:right="-284"/>
        <w:jc w:val="both"/>
        <w:rPr>
          <w:rFonts w:ascii="Arial" w:eastAsia="Times New Roman" w:hAnsi="Arial" w:cs="Arial"/>
          <w:spacing w:val="-10"/>
          <w:szCs w:val="24"/>
        </w:rPr>
      </w:pPr>
      <w:r w:rsidRPr="00CD64D5">
        <w:rPr>
          <w:rFonts w:ascii="Arial" w:eastAsia="Times New Roman" w:hAnsi="Arial" w:cs="Arial"/>
          <w:spacing w:val="-10"/>
          <w:szCs w:val="24"/>
        </w:rPr>
        <w:t>Еще летом 2015 года началась совместная работа танцовщиков театра «Балет Москва» и хореографа Карин Понтьес. Это сложный творческий процесс, требующий полного погружения и концентрации от всех его участников.</w:t>
      </w:r>
    </w:p>
    <w:p w:rsidR="00B35030" w:rsidRDefault="0011137D" w:rsidP="006E4D58">
      <w:pPr>
        <w:spacing w:after="0" w:line="204" w:lineRule="auto"/>
        <w:ind w:left="-1134" w:right="-284"/>
        <w:jc w:val="both"/>
        <w:rPr>
          <w:rFonts w:ascii="Arial" w:eastAsia="Times New Roman" w:hAnsi="Arial" w:cs="Arial"/>
          <w:szCs w:val="24"/>
        </w:rPr>
      </w:pPr>
      <w:r w:rsidRPr="0011137D">
        <w:rPr>
          <w:rFonts w:ascii="Arial" w:eastAsia="Times New Roman" w:hAnsi="Arial" w:cs="Arial"/>
          <w:szCs w:val="24"/>
        </w:rPr>
        <w:t xml:space="preserve">Метод Карин прост и сложен одновременно. </w:t>
      </w:r>
    </w:p>
    <w:p w:rsidR="0011137D" w:rsidRPr="0011137D" w:rsidRDefault="0011137D" w:rsidP="006E4D58">
      <w:pPr>
        <w:spacing w:after="0" w:line="204" w:lineRule="auto"/>
        <w:ind w:left="-1134" w:right="-284"/>
        <w:jc w:val="both"/>
        <w:rPr>
          <w:rFonts w:ascii="Arial" w:eastAsia="Times New Roman" w:hAnsi="Arial" w:cs="Arial"/>
          <w:szCs w:val="24"/>
        </w:rPr>
      </w:pPr>
      <w:r w:rsidRPr="0011137D">
        <w:rPr>
          <w:rFonts w:ascii="Arial" w:eastAsia="Times New Roman" w:hAnsi="Arial" w:cs="Arial"/>
          <w:szCs w:val="24"/>
        </w:rPr>
        <w:t>На этапе подготовки она полностью опирается на импровизации артистов. Такой подход требует полного взаимного доверия. С одной стороны, артисты чувствуют некоторую неуверенность в отсутствие точно поставленной цели и задачи, но при этом должны подходить к импровизации с огромной долей творческой ответственности. С другой стороны, хореографу приходится полностью довериться уровню, видению, пластическому вкусу танцовщиков и даже в какой-то мере принять их систему координат и правила игры.</w:t>
      </w:r>
    </w:p>
    <w:p w:rsidR="0011137D" w:rsidRPr="0011137D" w:rsidRDefault="0011137D" w:rsidP="006E4D58">
      <w:pPr>
        <w:spacing w:after="0" w:line="204" w:lineRule="auto"/>
        <w:ind w:left="-1134" w:right="-284"/>
        <w:jc w:val="both"/>
        <w:rPr>
          <w:rFonts w:ascii="Arial" w:eastAsia="Times New Roman" w:hAnsi="Arial" w:cs="Arial"/>
          <w:szCs w:val="24"/>
        </w:rPr>
      </w:pPr>
      <w:r w:rsidRPr="0011137D">
        <w:rPr>
          <w:rFonts w:ascii="Arial" w:eastAsia="Times New Roman" w:hAnsi="Arial" w:cs="Arial"/>
          <w:szCs w:val="24"/>
        </w:rPr>
        <w:t xml:space="preserve">И только почти через два года Карин Понтьес и артисты театра представили на суд зрителя результаты этого сложного и увлекательного эксперимента. В спектакле заняты семь мужчин – семь молодых, красивых, обаятельных и невероятно пластичных артиста. Это поэтический рассказ о взрослении и воспитании характера. Это нежная история о том, что в каждом большом и сильном мужчине живет маленький мальчик.  </w:t>
      </w:r>
    </w:p>
    <w:p w:rsidR="0011137D" w:rsidRDefault="0011137D" w:rsidP="006E4D58">
      <w:pPr>
        <w:spacing w:after="0" w:line="204" w:lineRule="auto"/>
        <w:ind w:left="-1134" w:right="-284"/>
        <w:jc w:val="both"/>
        <w:rPr>
          <w:rFonts w:ascii="Arial" w:eastAsia="Times New Roman" w:hAnsi="Arial" w:cs="Arial"/>
          <w:i/>
          <w:szCs w:val="24"/>
        </w:rPr>
      </w:pPr>
      <w:r w:rsidRPr="0011137D">
        <w:rPr>
          <w:rFonts w:ascii="Arial" w:eastAsia="Times New Roman" w:hAnsi="Arial" w:cs="Arial"/>
          <w:b/>
          <w:i/>
          <w:szCs w:val="24"/>
        </w:rPr>
        <w:t>Анита Миами, арт журнал «Около»:</w:t>
      </w:r>
      <w:r w:rsidRPr="0011137D">
        <w:rPr>
          <w:rFonts w:ascii="Arial" w:eastAsia="Times New Roman" w:hAnsi="Arial" w:cs="Arial"/>
          <w:i/>
          <w:szCs w:val="24"/>
        </w:rPr>
        <w:t xml:space="preserve"> «Прежде всего, это история, рассказанная без слов. Хроника жизненного пути, полная невероятных эмоций, настроений, душевных порывов, увлечений, пароксизмов, ажитаций и внутренних терзаний. Зрителю предоставляется возможность не просто наблюдать  событие, но и стать его частью, запечатлеть его в своем сердце и сознании, духовно приблизиться к тому, что так знакомо всем и одновременно ново каждому из нас. Повествование о  взрослении и становлении личности, воспроизведенное настолько  ярко и свободно, заставляет в прямом смысле содрогнуться».</w:t>
      </w:r>
    </w:p>
    <w:p w:rsidR="0011137D" w:rsidRPr="0011137D" w:rsidRDefault="0011137D" w:rsidP="006E4D58">
      <w:pPr>
        <w:spacing w:after="0" w:line="204" w:lineRule="auto"/>
        <w:ind w:left="-1134" w:right="-284"/>
        <w:jc w:val="both"/>
        <w:rPr>
          <w:rFonts w:ascii="Arial" w:eastAsia="Times New Roman" w:hAnsi="Arial" w:cs="Arial"/>
          <w:b/>
          <w:i/>
          <w:szCs w:val="24"/>
        </w:rPr>
      </w:pPr>
    </w:p>
    <w:p w:rsidR="0002078F" w:rsidRPr="0002078F" w:rsidRDefault="0002078F" w:rsidP="006E4D58">
      <w:pPr>
        <w:spacing w:after="0" w:line="204" w:lineRule="auto"/>
        <w:ind w:left="-1134" w:right="-284"/>
        <w:jc w:val="both"/>
        <w:rPr>
          <w:rFonts w:ascii="Arial" w:eastAsia="Times New Roman" w:hAnsi="Arial" w:cs="Arial"/>
          <w:b/>
          <w:szCs w:val="24"/>
        </w:rPr>
      </w:pPr>
      <w:r w:rsidRPr="0002078F">
        <w:rPr>
          <w:rFonts w:ascii="Arial" w:eastAsia="Times New Roman" w:hAnsi="Arial" w:cs="Arial"/>
          <w:b/>
          <w:szCs w:val="24"/>
        </w:rPr>
        <w:t>хореография: Карин Понтьес (Франция-Бельгия)</w:t>
      </w:r>
    </w:p>
    <w:p w:rsidR="0002078F" w:rsidRDefault="0002078F" w:rsidP="006E4D58">
      <w:pPr>
        <w:spacing w:after="0" w:line="204" w:lineRule="auto"/>
        <w:ind w:left="-1134" w:right="-284"/>
        <w:jc w:val="both"/>
        <w:rPr>
          <w:rFonts w:ascii="Arial" w:eastAsia="Times New Roman" w:hAnsi="Arial" w:cs="Arial"/>
          <w:b/>
          <w:szCs w:val="24"/>
        </w:rPr>
      </w:pPr>
      <w:r w:rsidRPr="0002078F">
        <w:rPr>
          <w:rFonts w:ascii="Arial" w:eastAsia="Times New Roman" w:hAnsi="Arial" w:cs="Arial"/>
          <w:b/>
          <w:szCs w:val="24"/>
        </w:rPr>
        <w:t>музыка: Давид Монсо (Франция)</w:t>
      </w:r>
    </w:p>
    <w:p w:rsidR="0011137D" w:rsidRPr="00F64381" w:rsidRDefault="0011137D" w:rsidP="006E4D58">
      <w:pPr>
        <w:spacing w:after="0" w:line="204" w:lineRule="auto"/>
        <w:ind w:left="-1134" w:right="-284"/>
        <w:jc w:val="both"/>
        <w:rPr>
          <w:rFonts w:ascii="Arial" w:eastAsia="Times New Roman" w:hAnsi="Arial" w:cs="Arial"/>
          <w:b/>
          <w:szCs w:val="24"/>
        </w:rPr>
      </w:pPr>
      <w:r w:rsidRPr="0011137D">
        <w:rPr>
          <w:rFonts w:ascii="Arial" w:eastAsia="Times New Roman" w:hAnsi="Arial" w:cs="Arial"/>
          <w:b/>
          <w:szCs w:val="24"/>
        </w:rPr>
        <w:t>продолжительность: 1 час без антракта</w:t>
      </w:r>
      <w:r w:rsidR="00F64381" w:rsidRPr="00F64381">
        <w:rPr>
          <w:rFonts w:ascii="Arial" w:eastAsia="Times New Roman" w:hAnsi="Arial" w:cs="Arial"/>
          <w:b/>
          <w:szCs w:val="24"/>
        </w:rPr>
        <w:t xml:space="preserve"> </w:t>
      </w:r>
      <w:r w:rsidR="00F64381" w:rsidRPr="00F64381">
        <w:rPr>
          <w:rFonts w:ascii="Arial" w:eastAsia="Times New Roman" w:hAnsi="Arial" w:cs="Arial"/>
          <w:b/>
          <w:szCs w:val="24"/>
        </w:rPr>
        <w:tab/>
      </w:r>
      <w:r w:rsidR="00F64381" w:rsidRPr="00F64381">
        <w:rPr>
          <w:rFonts w:ascii="Arial" w:eastAsia="Times New Roman" w:hAnsi="Arial" w:cs="Arial"/>
          <w:b/>
          <w:szCs w:val="24"/>
        </w:rPr>
        <w:tab/>
      </w:r>
      <w:r w:rsidR="00F64381" w:rsidRPr="00F64381">
        <w:rPr>
          <w:rFonts w:ascii="Arial" w:eastAsia="Times New Roman" w:hAnsi="Arial" w:cs="Arial"/>
          <w:b/>
          <w:szCs w:val="24"/>
        </w:rPr>
        <w:tab/>
      </w:r>
      <w:r w:rsidR="00F64381" w:rsidRPr="00F64381">
        <w:rPr>
          <w:rFonts w:ascii="Arial" w:eastAsia="Times New Roman" w:hAnsi="Arial" w:cs="Arial"/>
          <w:b/>
          <w:szCs w:val="24"/>
        </w:rPr>
        <w:tab/>
      </w:r>
      <w:r w:rsidR="00F64381" w:rsidRPr="00F64381">
        <w:rPr>
          <w:rFonts w:ascii="Arial" w:eastAsia="Times New Roman" w:hAnsi="Arial" w:cs="Arial"/>
          <w:b/>
          <w:szCs w:val="24"/>
        </w:rPr>
        <w:tab/>
      </w:r>
      <w:r w:rsidR="00F64381" w:rsidRPr="00F64381">
        <w:rPr>
          <w:rFonts w:ascii="Arial" w:eastAsia="Times New Roman" w:hAnsi="Arial" w:cs="Arial"/>
          <w:b/>
          <w:szCs w:val="24"/>
        </w:rPr>
        <w:tab/>
        <w:t>Фото: Наталия Думко</w:t>
      </w:r>
    </w:p>
    <w:p w:rsidR="0011137D" w:rsidRDefault="0011137D" w:rsidP="006E4D58">
      <w:pPr>
        <w:spacing w:after="0" w:line="204" w:lineRule="auto"/>
        <w:ind w:left="-1134" w:right="-284"/>
        <w:rPr>
          <w:rFonts w:ascii="Arial" w:eastAsia="Times New Roman" w:hAnsi="Arial" w:cs="Arial"/>
          <w:b/>
          <w:szCs w:val="24"/>
        </w:rPr>
      </w:pPr>
    </w:p>
    <w:p w:rsidR="00406757" w:rsidRPr="00573853" w:rsidRDefault="00406757" w:rsidP="006E4D58">
      <w:pPr>
        <w:spacing w:after="0" w:line="204" w:lineRule="auto"/>
        <w:ind w:left="-1134" w:right="-284"/>
        <w:jc w:val="both"/>
        <w:rPr>
          <w:rFonts w:ascii="Arial" w:eastAsia="Times New Roman" w:hAnsi="Arial" w:cs="Arial"/>
          <w:b/>
          <w:szCs w:val="24"/>
          <w:lang w:eastAsia="en-US"/>
        </w:rPr>
      </w:pPr>
      <w:r w:rsidRPr="00573853">
        <w:rPr>
          <w:rFonts w:ascii="Arial" w:eastAsia="Times New Roman" w:hAnsi="Arial" w:cs="Arial"/>
          <w:b/>
          <w:szCs w:val="24"/>
          <w:lang w:eastAsia="en-US"/>
        </w:rPr>
        <w:t>2</w:t>
      </w:r>
      <w:r>
        <w:rPr>
          <w:rFonts w:ascii="Arial" w:eastAsia="Times New Roman" w:hAnsi="Arial" w:cs="Arial"/>
          <w:b/>
          <w:szCs w:val="24"/>
          <w:lang w:eastAsia="en-US"/>
        </w:rPr>
        <w:t xml:space="preserve">4 </w:t>
      </w:r>
      <w:r w:rsidRPr="00573853">
        <w:rPr>
          <w:rFonts w:ascii="Arial" w:eastAsia="Times New Roman" w:hAnsi="Arial" w:cs="Arial"/>
          <w:b/>
          <w:szCs w:val="24"/>
          <w:lang w:eastAsia="en-US"/>
        </w:rPr>
        <w:t>МАРТА</w:t>
      </w:r>
    </w:p>
    <w:p w:rsidR="00406757" w:rsidRPr="00573853" w:rsidRDefault="00406757" w:rsidP="006E4D58">
      <w:pPr>
        <w:spacing w:after="0" w:line="204" w:lineRule="auto"/>
        <w:ind w:left="-1134" w:right="-284"/>
        <w:jc w:val="both"/>
        <w:rPr>
          <w:rFonts w:ascii="Arial" w:eastAsia="Times New Roman" w:hAnsi="Arial" w:cs="Arial"/>
          <w:szCs w:val="24"/>
        </w:rPr>
      </w:pPr>
      <w:r>
        <w:rPr>
          <w:rFonts w:ascii="Arial" w:eastAsia="Times New Roman" w:hAnsi="Arial" w:cs="Arial"/>
          <w:szCs w:val="24"/>
          <w:lang w:val="be-BY"/>
        </w:rPr>
        <w:t>18</w:t>
      </w:r>
      <w:r w:rsidR="00F7545B">
        <w:rPr>
          <w:rFonts w:ascii="Arial" w:eastAsia="Times New Roman" w:hAnsi="Arial" w:cs="Arial"/>
          <w:szCs w:val="24"/>
          <w:lang w:val="be-BY"/>
        </w:rPr>
        <w:t>:</w:t>
      </w:r>
      <w:r>
        <w:rPr>
          <w:rFonts w:ascii="Arial" w:eastAsia="Times New Roman" w:hAnsi="Arial" w:cs="Arial"/>
          <w:szCs w:val="24"/>
          <w:lang w:val="be-BY"/>
        </w:rPr>
        <w:t xml:space="preserve">00, </w:t>
      </w:r>
      <w:r>
        <w:rPr>
          <w:rFonts w:ascii="Arial" w:eastAsia="Times New Roman" w:hAnsi="Arial" w:cs="Arial"/>
          <w:szCs w:val="24"/>
        </w:rPr>
        <w:t>ДРАМТЕАТР, МАЛАЯ СЦЕНА</w:t>
      </w:r>
      <w:r w:rsidRPr="00936877">
        <w:rPr>
          <w:rFonts w:ascii="Arial" w:eastAsia="Times New Roman" w:hAnsi="Arial" w:cs="Arial"/>
          <w:szCs w:val="24"/>
        </w:rPr>
        <w:t xml:space="preserve">  </w:t>
      </w:r>
      <w:r w:rsidRPr="00053098">
        <w:rPr>
          <w:rFonts w:ascii="Arial" w:eastAsia="Times New Roman" w:hAnsi="Arial" w:cs="Arial"/>
          <w:szCs w:val="24"/>
        </w:rPr>
        <w:tab/>
      </w:r>
      <w:r w:rsidRPr="00E4717C">
        <w:rPr>
          <w:rFonts w:ascii="Arial" w:eastAsia="Times New Roman" w:hAnsi="Arial" w:cs="Arial"/>
          <w:szCs w:val="24"/>
        </w:rPr>
        <w:t xml:space="preserve">   </w:t>
      </w:r>
    </w:p>
    <w:p w:rsidR="00406757" w:rsidRDefault="00F64381" w:rsidP="006E4D58">
      <w:pPr>
        <w:spacing w:after="0" w:line="204" w:lineRule="auto"/>
        <w:ind w:left="-1134" w:right="-284"/>
        <w:jc w:val="center"/>
        <w:rPr>
          <w:rFonts w:ascii="Calibri" w:eastAsia="Times New Roman" w:hAnsi="Calibri" w:cs="Arial"/>
          <w:b/>
          <w:sz w:val="28"/>
          <w:szCs w:val="28"/>
        </w:rPr>
      </w:pPr>
      <w:r>
        <w:rPr>
          <w:rFonts w:ascii="Calibri" w:eastAsia="Times New Roman" w:hAnsi="Calibri" w:cs="Arial"/>
          <w:noProof/>
          <w:sz w:val="28"/>
          <w:szCs w:val="28"/>
        </w:rPr>
        <w:drawing>
          <wp:anchor distT="0" distB="0" distL="114300" distR="114300" simplePos="0" relativeHeight="251676672" behindDoc="1" locked="0" layoutInCell="1" allowOverlap="1">
            <wp:simplePos x="0" y="0"/>
            <wp:positionH relativeFrom="column">
              <wp:posOffset>-727710</wp:posOffset>
            </wp:positionH>
            <wp:positionV relativeFrom="paragraph">
              <wp:posOffset>62230</wp:posOffset>
            </wp:positionV>
            <wp:extent cx="3638550" cy="2428875"/>
            <wp:effectExtent l="19050" t="0" r="0" b="0"/>
            <wp:wrapTight wrapText="bothSides">
              <wp:wrapPolygon edited="0">
                <wp:start x="-113" y="0"/>
                <wp:lineTo x="-113" y="21515"/>
                <wp:lineTo x="21600" y="21515"/>
                <wp:lineTo x="21600" y="0"/>
                <wp:lineTo x="-113" y="0"/>
              </wp:wrapPolygon>
            </wp:wrapTight>
            <wp:docPr id="12" name="Рисунок 1" descr="D:\рэдактар\март-контакт 2018\Планы, предложения\10 БГАИ Москоу Дриминг\фото москоу дримин1\LQyc-WwJ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эдактар\март-контакт 2018\Планы, предложения\10 БГАИ Москоу Дриминг\фото москоу дримин1\LQyc-WwJd-s.jpg"/>
                    <pic:cNvPicPr>
                      <a:picLocks noChangeAspect="1" noChangeArrowheads="1"/>
                    </pic:cNvPicPr>
                  </pic:nvPicPr>
                  <pic:blipFill>
                    <a:blip r:embed="rId17" cstate="print"/>
                    <a:srcRect/>
                    <a:stretch>
                      <a:fillRect/>
                    </a:stretch>
                  </pic:blipFill>
                  <pic:spPr bwMode="auto">
                    <a:xfrm>
                      <a:off x="0" y="0"/>
                      <a:ext cx="3638550" cy="2428875"/>
                    </a:xfrm>
                    <a:prstGeom prst="rect">
                      <a:avLst/>
                    </a:prstGeom>
                    <a:noFill/>
                    <a:ln w="9525">
                      <a:noFill/>
                      <a:miter lim="800000"/>
                      <a:headEnd/>
                      <a:tailEnd/>
                    </a:ln>
                  </pic:spPr>
                </pic:pic>
              </a:graphicData>
            </a:graphic>
          </wp:anchor>
        </w:drawing>
      </w:r>
      <w:r w:rsidR="00406757" w:rsidRPr="008E5D34">
        <w:rPr>
          <w:rFonts w:ascii="Calibri" w:eastAsia="Times New Roman" w:hAnsi="Calibri" w:cs="Arial"/>
          <w:sz w:val="28"/>
          <w:szCs w:val="28"/>
        </w:rPr>
        <w:t>Центр экспериментальной режиссуры БГАИ (г. Минск, Беларусь)</w:t>
      </w:r>
    </w:p>
    <w:p w:rsidR="00406757" w:rsidRPr="007746B1" w:rsidRDefault="00406757" w:rsidP="006E4D58">
      <w:pPr>
        <w:spacing w:after="0" w:line="204" w:lineRule="auto"/>
        <w:ind w:left="-1134" w:right="-284"/>
        <w:jc w:val="center"/>
        <w:rPr>
          <w:rFonts w:ascii="Calibri" w:eastAsia="Times New Roman" w:hAnsi="Calibri" w:cs="Arial"/>
          <w:b/>
          <w:sz w:val="32"/>
          <w:szCs w:val="32"/>
        </w:rPr>
      </w:pPr>
      <w:r w:rsidRPr="007746B1">
        <w:rPr>
          <w:rFonts w:ascii="Calibri" w:eastAsia="Times New Roman" w:hAnsi="Calibri" w:cs="Arial"/>
          <w:b/>
          <w:sz w:val="32"/>
          <w:szCs w:val="32"/>
        </w:rPr>
        <w:t>«</w:t>
      </w:r>
      <w:r w:rsidRPr="008E5D34">
        <w:rPr>
          <w:rFonts w:ascii="Calibri" w:eastAsia="Times New Roman" w:hAnsi="Calibri" w:cs="Arial"/>
          <w:b/>
          <w:sz w:val="32"/>
          <w:szCs w:val="32"/>
        </w:rPr>
        <w:t>МОСКОУ ДРИМИН</w:t>
      </w:r>
      <w:r w:rsidRPr="007746B1">
        <w:rPr>
          <w:rFonts w:ascii="Calibri" w:eastAsia="Times New Roman" w:hAnsi="Calibri" w:cs="Arial"/>
          <w:b/>
          <w:sz w:val="32"/>
          <w:szCs w:val="32"/>
        </w:rPr>
        <w:t xml:space="preserve">» </w:t>
      </w:r>
    </w:p>
    <w:p w:rsidR="00406757" w:rsidRDefault="00406757" w:rsidP="006E4D58">
      <w:pPr>
        <w:spacing w:after="0" w:line="204" w:lineRule="auto"/>
        <w:ind w:left="-1134" w:right="-284"/>
        <w:jc w:val="center"/>
        <w:rPr>
          <w:rFonts w:ascii="Calibri" w:eastAsia="Times New Roman" w:hAnsi="Calibri" w:cs="Arial"/>
          <w:b/>
          <w:szCs w:val="24"/>
        </w:rPr>
      </w:pPr>
      <w:r w:rsidRPr="008E5D34">
        <w:rPr>
          <w:rFonts w:ascii="Calibri" w:eastAsia="Times New Roman" w:hAnsi="Calibri" w:cs="Arial"/>
          <w:b/>
          <w:szCs w:val="24"/>
        </w:rPr>
        <w:t xml:space="preserve">новая драма </w:t>
      </w:r>
      <w:r>
        <w:rPr>
          <w:rFonts w:ascii="Calibri" w:eastAsia="Times New Roman" w:hAnsi="Calibri" w:cs="Arial"/>
          <w:b/>
          <w:szCs w:val="24"/>
        </w:rPr>
        <w:t>(</w:t>
      </w:r>
      <w:r w:rsidRPr="00F969B4">
        <w:rPr>
          <w:rFonts w:ascii="Calibri" w:eastAsia="Times New Roman" w:hAnsi="Calibri" w:cs="Arial"/>
          <w:b/>
          <w:szCs w:val="24"/>
        </w:rPr>
        <w:t>1</w:t>
      </w:r>
      <w:r>
        <w:rPr>
          <w:rFonts w:ascii="Calibri" w:eastAsia="Times New Roman" w:hAnsi="Calibri" w:cs="Arial"/>
          <w:b/>
          <w:szCs w:val="24"/>
        </w:rPr>
        <w:t>6</w:t>
      </w:r>
      <w:r w:rsidRPr="00F969B4">
        <w:rPr>
          <w:rFonts w:ascii="Calibri" w:eastAsia="Times New Roman" w:hAnsi="Calibri" w:cs="Arial"/>
          <w:b/>
          <w:szCs w:val="24"/>
        </w:rPr>
        <w:t>+</w:t>
      </w:r>
      <w:r>
        <w:rPr>
          <w:rFonts w:ascii="Calibri" w:eastAsia="Times New Roman" w:hAnsi="Calibri" w:cs="Arial"/>
          <w:b/>
          <w:szCs w:val="24"/>
        </w:rPr>
        <w:t>)</w:t>
      </w:r>
    </w:p>
    <w:p w:rsidR="00CC3292" w:rsidRPr="006E4D58" w:rsidRDefault="00406757" w:rsidP="006E4D58">
      <w:pPr>
        <w:spacing w:after="0" w:line="204" w:lineRule="auto"/>
        <w:ind w:left="-1134" w:right="-284"/>
        <w:jc w:val="both"/>
        <w:rPr>
          <w:rFonts w:ascii="Arial" w:eastAsia="Times New Roman" w:hAnsi="Arial" w:cs="Arial"/>
          <w:spacing w:val="-12"/>
          <w:szCs w:val="24"/>
        </w:rPr>
      </w:pPr>
      <w:r w:rsidRPr="00F64381">
        <w:rPr>
          <w:rFonts w:ascii="Arial" w:eastAsia="Times New Roman" w:hAnsi="Arial" w:cs="Arial"/>
          <w:i/>
          <w:spacing w:val="-8"/>
          <w:szCs w:val="24"/>
        </w:rPr>
        <w:t xml:space="preserve">    </w:t>
      </w:r>
      <w:r w:rsidR="00CC3292" w:rsidRPr="006E4D58">
        <w:rPr>
          <w:rFonts w:ascii="Arial" w:eastAsia="Times New Roman" w:hAnsi="Arial" w:cs="Arial"/>
          <w:spacing w:val="-12"/>
          <w:szCs w:val="24"/>
        </w:rPr>
        <w:t>Иногда кажется, что все наши проблемы возникают не из-за нас. Виноваты семья, друзья, власть... В желании кардинальных перемен кто-то решается уехать в другой город, страну, на другой континент. Ведь там больше возможностей и никто не помешает начать все заново. Но всегда ли это так? Герой пьесы Вадим переезжает в Москву в поисках перспективной  работы и личного счастья, но все это обретает,  вернувшись в родной Минск. Оказывается, чтобы изменить свою жизнь, стоит всего лишь изменить себя, свой взгляд на мир. Но как это сделать?</w:t>
      </w:r>
    </w:p>
    <w:p w:rsidR="00CC3292" w:rsidRPr="006E4D58" w:rsidRDefault="00CC3292" w:rsidP="006E4D58">
      <w:pPr>
        <w:spacing w:after="0" w:line="204" w:lineRule="auto"/>
        <w:ind w:left="-1134" w:right="-284"/>
        <w:jc w:val="both"/>
        <w:rPr>
          <w:rFonts w:ascii="Arial" w:eastAsia="Times New Roman" w:hAnsi="Arial" w:cs="Arial"/>
          <w:spacing w:val="-12"/>
          <w:szCs w:val="24"/>
        </w:rPr>
      </w:pPr>
      <w:r w:rsidRPr="006E4D58">
        <w:rPr>
          <w:rFonts w:ascii="Arial" w:eastAsia="Times New Roman" w:hAnsi="Arial" w:cs="Arial"/>
          <w:spacing w:val="-12"/>
          <w:szCs w:val="24"/>
        </w:rPr>
        <w:t>В спектакле заняты студенты - дипломники БГАИ.</w:t>
      </w:r>
    </w:p>
    <w:p w:rsidR="00CC3292" w:rsidRPr="00CC3292" w:rsidRDefault="00CC3292" w:rsidP="006E4D58">
      <w:pPr>
        <w:spacing w:after="0" w:line="204" w:lineRule="auto"/>
        <w:ind w:left="-1134" w:right="-284"/>
        <w:jc w:val="both"/>
        <w:rPr>
          <w:rFonts w:ascii="Arial" w:eastAsia="Times New Roman" w:hAnsi="Arial" w:cs="Arial"/>
          <w:i/>
          <w:szCs w:val="24"/>
        </w:rPr>
      </w:pPr>
      <w:r w:rsidRPr="00CC3292">
        <w:rPr>
          <w:rFonts w:ascii="Arial" w:eastAsia="Times New Roman" w:hAnsi="Arial" w:cs="Arial"/>
          <w:i/>
          <w:szCs w:val="24"/>
        </w:rPr>
        <w:t>Театрализованная читка пьесы «Москоу Дримин»  была представлена на втором конкурсе-фестивале современной белорусской драматургии «Write Box» в 2017 г. Пьеса вошла в шорт-лист конкурса новой драматургии «Ремарка-2017» и программу фестиваля WriteBox, была представлена на Днях белорусской драматургии на Платоновском фестивале искусств в Воронеже в июне 2017 г.</w:t>
      </w:r>
    </w:p>
    <w:p w:rsidR="00CC3292" w:rsidRPr="00CC3292" w:rsidRDefault="00CC3292" w:rsidP="006E4D58">
      <w:pPr>
        <w:spacing w:after="0" w:line="204" w:lineRule="auto"/>
        <w:ind w:left="-1134" w:right="-284"/>
        <w:jc w:val="both"/>
        <w:rPr>
          <w:rFonts w:ascii="Arial" w:eastAsia="Times New Roman" w:hAnsi="Arial" w:cs="Arial"/>
          <w:szCs w:val="24"/>
        </w:rPr>
      </w:pPr>
    </w:p>
    <w:p w:rsidR="00CC3292" w:rsidRPr="00CC3292" w:rsidRDefault="00CC3292" w:rsidP="006E4D58">
      <w:pPr>
        <w:spacing w:after="0" w:line="204" w:lineRule="auto"/>
        <w:ind w:left="-1134" w:right="-284"/>
        <w:jc w:val="both"/>
        <w:rPr>
          <w:rFonts w:ascii="Arial" w:eastAsia="Times New Roman" w:hAnsi="Arial" w:cs="Arial"/>
          <w:szCs w:val="24"/>
        </w:rPr>
      </w:pPr>
      <w:r w:rsidRPr="00CC3292">
        <w:rPr>
          <w:rFonts w:ascii="Arial" w:eastAsia="Times New Roman" w:hAnsi="Arial" w:cs="Arial"/>
          <w:b/>
          <w:szCs w:val="24"/>
        </w:rPr>
        <w:t>автор: Виталий Королёв,</w:t>
      </w:r>
      <w:r w:rsidRPr="00CC3292">
        <w:rPr>
          <w:rFonts w:ascii="Arial" w:eastAsia="Times New Roman" w:hAnsi="Arial" w:cs="Arial"/>
          <w:szCs w:val="24"/>
        </w:rPr>
        <w:t xml:space="preserve"> член Союза писателей Москвы. Его пьесы попадали в шорт-листы и становились победителями конкурсов «Ремарка», «Евразия», «Свободный театр» и др., спектакли по ним были показаны на Международном форуме театральных искусств «ТЕАРТ»</w:t>
      </w:r>
    </w:p>
    <w:p w:rsidR="00CC3292" w:rsidRPr="00CC3292" w:rsidRDefault="00CC3292" w:rsidP="006E4D58">
      <w:pPr>
        <w:spacing w:after="0" w:line="204" w:lineRule="auto"/>
        <w:ind w:left="-1134" w:right="-284"/>
        <w:jc w:val="both"/>
        <w:rPr>
          <w:rFonts w:ascii="Arial" w:eastAsia="Times New Roman" w:hAnsi="Arial" w:cs="Arial"/>
          <w:b/>
          <w:szCs w:val="24"/>
        </w:rPr>
      </w:pPr>
      <w:r w:rsidRPr="00CC3292">
        <w:rPr>
          <w:rFonts w:ascii="Arial" w:eastAsia="Times New Roman" w:hAnsi="Arial" w:cs="Arial"/>
          <w:b/>
          <w:szCs w:val="24"/>
        </w:rPr>
        <w:t>режиссер: Алексей Кузмицкий</w:t>
      </w:r>
    </w:p>
    <w:p w:rsidR="00CC3292" w:rsidRPr="00CC3292" w:rsidRDefault="00CC3292" w:rsidP="006E4D58">
      <w:pPr>
        <w:spacing w:after="0" w:line="204" w:lineRule="auto"/>
        <w:ind w:left="-1134" w:right="-284"/>
        <w:jc w:val="both"/>
        <w:rPr>
          <w:rFonts w:ascii="Arial" w:eastAsia="Times New Roman" w:hAnsi="Arial" w:cs="Arial"/>
          <w:b/>
          <w:szCs w:val="24"/>
        </w:rPr>
      </w:pPr>
      <w:r w:rsidRPr="00CC3292">
        <w:rPr>
          <w:rFonts w:ascii="Arial" w:eastAsia="Times New Roman" w:hAnsi="Arial" w:cs="Arial"/>
          <w:b/>
          <w:szCs w:val="24"/>
        </w:rPr>
        <w:t>художественный руководитель постановки: Татьяна Троянович</w:t>
      </w:r>
    </w:p>
    <w:p w:rsidR="00406757" w:rsidRPr="00CC3292" w:rsidRDefault="00CC3292" w:rsidP="006E4D58">
      <w:pPr>
        <w:spacing w:after="0" w:line="204" w:lineRule="auto"/>
        <w:ind w:left="-1134" w:right="-284"/>
        <w:jc w:val="both"/>
        <w:rPr>
          <w:rFonts w:ascii="Arial" w:eastAsia="Times New Roman" w:hAnsi="Arial" w:cs="Arial"/>
          <w:b/>
          <w:szCs w:val="24"/>
        </w:rPr>
      </w:pPr>
      <w:r w:rsidRPr="00CC3292">
        <w:rPr>
          <w:rFonts w:ascii="Arial" w:eastAsia="Times New Roman" w:hAnsi="Arial" w:cs="Arial"/>
          <w:b/>
          <w:szCs w:val="24"/>
        </w:rPr>
        <w:t>продолжительность: 1 час 20 мин. без антракта</w:t>
      </w:r>
    </w:p>
    <w:p w:rsidR="00FC4A55" w:rsidRPr="00573853" w:rsidRDefault="00C64F34" w:rsidP="00F561A7">
      <w:pPr>
        <w:spacing w:after="0" w:line="216" w:lineRule="auto"/>
        <w:ind w:left="-1134" w:right="-284"/>
        <w:jc w:val="both"/>
        <w:rPr>
          <w:rFonts w:ascii="Arial" w:eastAsia="Times New Roman" w:hAnsi="Arial" w:cs="Arial"/>
          <w:b/>
          <w:szCs w:val="24"/>
          <w:lang w:eastAsia="en-US"/>
        </w:rPr>
      </w:pPr>
      <w:r>
        <w:rPr>
          <w:rFonts w:ascii="Arial" w:eastAsia="Times New Roman" w:hAnsi="Arial" w:cs="Arial"/>
          <w:b/>
          <w:noProof/>
          <w:szCs w:val="24"/>
        </w:rPr>
        <w:lastRenderedPageBreak/>
        <w:drawing>
          <wp:anchor distT="0" distB="0" distL="114300" distR="114300" simplePos="0" relativeHeight="251678720" behindDoc="0" locked="0" layoutInCell="1" allowOverlap="1">
            <wp:simplePos x="0" y="0"/>
            <wp:positionH relativeFrom="column">
              <wp:posOffset>2205990</wp:posOffset>
            </wp:positionH>
            <wp:positionV relativeFrom="paragraph">
              <wp:posOffset>12700</wp:posOffset>
            </wp:positionV>
            <wp:extent cx="3943350" cy="2628900"/>
            <wp:effectExtent l="19050" t="0" r="0" b="0"/>
            <wp:wrapSquare wrapText="bothSides"/>
            <wp:docPr id="13" name="Рисунок 1" descr="D:\рэдактар\март-контакт 2018\Планы, предложения\12 Из жизни насекомых\Жизнь насекомых для буклета\Фото\515A1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эдактар\март-контакт 2018\Планы, предложения\12 Из жизни насекомых\Жизнь насекомых для буклета\Фото\515A1043.jpg"/>
                    <pic:cNvPicPr>
                      <a:picLocks noChangeAspect="1" noChangeArrowheads="1"/>
                    </pic:cNvPicPr>
                  </pic:nvPicPr>
                  <pic:blipFill>
                    <a:blip r:embed="rId18" cstate="print"/>
                    <a:srcRect/>
                    <a:stretch>
                      <a:fillRect/>
                    </a:stretch>
                  </pic:blipFill>
                  <pic:spPr bwMode="auto">
                    <a:xfrm>
                      <a:off x="0" y="0"/>
                      <a:ext cx="3943350" cy="2628900"/>
                    </a:xfrm>
                    <a:prstGeom prst="rect">
                      <a:avLst/>
                    </a:prstGeom>
                    <a:noFill/>
                    <a:ln w="9525">
                      <a:noFill/>
                      <a:miter lim="800000"/>
                      <a:headEnd/>
                      <a:tailEnd/>
                    </a:ln>
                  </pic:spPr>
                </pic:pic>
              </a:graphicData>
            </a:graphic>
          </wp:anchor>
        </w:drawing>
      </w:r>
      <w:r w:rsidR="00FC4A55" w:rsidRPr="00573853">
        <w:rPr>
          <w:rFonts w:ascii="Arial" w:eastAsia="Times New Roman" w:hAnsi="Arial" w:cs="Arial"/>
          <w:b/>
          <w:szCs w:val="24"/>
          <w:lang w:eastAsia="en-US"/>
        </w:rPr>
        <w:t>2</w:t>
      </w:r>
      <w:r w:rsidR="00FC4A55">
        <w:rPr>
          <w:rFonts w:ascii="Arial" w:eastAsia="Times New Roman" w:hAnsi="Arial" w:cs="Arial"/>
          <w:b/>
          <w:szCs w:val="24"/>
          <w:lang w:eastAsia="en-US"/>
        </w:rPr>
        <w:t xml:space="preserve">4 </w:t>
      </w:r>
      <w:r w:rsidR="00FC4A55" w:rsidRPr="00573853">
        <w:rPr>
          <w:rFonts w:ascii="Arial" w:eastAsia="Times New Roman" w:hAnsi="Arial" w:cs="Arial"/>
          <w:b/>
          <w:szCs w:val="24"/>
          <w:lang w:eastAsia="en-US"/>
        </w:rPr>
        <w:t>МАРТА</w:t>
      </w:r>
    </w:p>
    <w:p w:rsidR="00FC4A55" w:rsidRPr="00573853" w:rsidRDefault="00FC4A55" w:rsidP="00F561A7">
      <w:pPr>
        <w:spacing w:after="0" w:line="216" w:lineRule="auto"/>
        <w:ind w:left="-1134" w:right="-284"/>
        <w:jc w:val="both"/>
        <w:rPr>
          <w:rFonts w:ascii="Arial" w:eastAsia="Times New Roman" w:hAnsi="Arial" w:cs="Arial"/>
          <w:szCs w:val="24"/>
        </w:rPr>
      </w:pPr>
      <w:r w:rsidRPr="00053098">
        <w:rPr>
          <w:rFonts w:ascii="Arial" w:eastAsia="Times New Roman" w:hAnsi="Arial" w:cs="Arial"/>
          <w:szCs w:val="24"/>
        </w:rPr>
        <w:t>1</w:t>
      </w:r>
      <w:r w:rsidR="00406757">
        <w:rPr>
          <w:rFonts w:ascii="Arial" w:eastAsia="Times New Roman" w:hAnsi="Arial" w:cs="Arial"/>
          <w:szCs w:val="24"/>
          <w:lang w:val="be-BY"/>
        </w:rPr>
        <w:t>8</w:t>
      </w:r>
      <w:r w:rsidRPr="00053098">
        <w:rPr>
          <w:rFonts w:ascii="Arial" w:eastAsia="Times New Roman" w:hAnsi="Arial" w:cs="Arial"/>
          <w:szCs w:val="24"/>
        </w:rPr>
        <w:t>:</w:t>
      </w:r>
      <w:r>
        <w:rPr>
          <w:rFonts w:ascii="Arial" w:eastAsia="Times New Roman" w:hAnsi="Arial" w:cs="Arial"/>
          <w:szCs w:val="24"/>
        </w:rPr>
        <w:t>3</w:t>
      </w:r>
      <w:r w:rsidRPr="00053098">
        <w:rPr>
          <w:rFonts w:ascii="Arial" w:eastAsia="Times New Roman" w:hAnsi="Arial" w:cs="Arial"/>
          <w:szCs w:val="24"/>
        </w:rPr>
        <w:t xml:space="preserve">0, </w:t>
      </w:r>
      <w:r>
        <w:rPr>
          <w:rFonts w:ascii="Arial" w:eastAsia="Times New Roman" w:hAnsi="Arial" w:cs="Arial"/>
          <w:szCs w:val="24"/>
        </w:rPr>
        <w:t>ТЕАТР КУКОЛ</w:t>
      </w:r>
      <w:r w:rsidRPr="00053098">
        <w:rPr>
          <w:rFonts w:ascii="Arial" w:eastAsia="Times New Roman" w:hAnsi="Arial" w:cs="Arial"/>
          <w:szCs w:val="24"/>
        </w:rPr>
        <w:t xml:space="preserve"> </w:t>
      </w:r>
      <w:r w:rsidRPr="00053098">
        <w:rPr>
          <w:rFonts w:ascii="Arial" w:eastAsia="Times New Roman" w:hAnsi="Arial" w:cs="Arial"/>
          <w:szCs w:val="24"/>
        </w:rPr>
        <w:tab/>
      </w:r>
      <w:r w:rsidRPr="00E4717C">
        <w:rPr>
          <w:rFonts w:ascii="Arial" w:eastAsia="Times New Roman" w:hAnsi="Arial" w:cs="Arial"/>
          <w:szCs w:val="24"/>
        </w:rPr>
        <w:t xml:space="preserve">   </w:t>
      </w:r>
    </w:p>
    <w:p w:rsidR="00CD64D5" w:rsidRDefault="00FC4A55" w:rsidP="00F561A7">
      <w:pPr>
        <w:spacing w:after="0" w:line="216" w:lineRule="auto"/>
        <w:ind w:left="-1134" w:right="-284"/>
        <w:jc w:val="center"/>
        <w:rPr>
          <w:rFonts w:ascii="Calibri" w:eastAsia="Times New Roman" w:hAnsi="Calibri" w:cs="Arial"/>
          <w:sz w:val="28"/>
          <w:szCs w:val="28"/>
        </w:rPr>
      </w:pPr>
      <w:r w:rsidRPr="00FC4A55">
        <w:rPr>
          <w:rFonts w:ascii="Calibri" w:eastAsia="Times New Roman" w:hAnsi="Calibri" w:cs="Arial"/>
          <w:sz w:val="28"/>
          <w:szCs w:val="28"/>
        </w:rPr>
        <w:tab/>
        <w:t xml:space="preserve">Независимый театрально-музыкальный проект </w:t>
      </w:r>
    </w:p>
    <w:p w:rsidR="00FC4A55" w:rsidRDefault="00FC4A55" w:rsidP="00F561A7">
      <w:pPr>
        <w:spacing w:after="0" w:line="216" w:lineRule="auto"/>
        <w:ind w:left="-1134" w:right="-284"/>
        <w:jc w:val="center"/>
        <w:rPr>
          <w:rFonts w:ascii="Calibri" w:eastAsia="Times New Roman" w:hAnsi="Calibri" w:cs="Arial"/>
          <w:b/>
          <w:sz w:val="28"/>
          <w:szCs w:val="28"/>
        </w:rPr>
      </w:pPr>
      <w:r w:rsidRPr="00FC4A55">
        <w:rPr>
          <w:rFonts w:ascii="Calibri" w:eastAsia="Times New Roman" w:hAnsi="Calibri" w:cs="Arial"/>
          <w:sz w:val="28"/>
          <w:szCs w:val="28"/>
        </w:rPr>
        <w:t>(г. Минск, Беларусь)</w:t>
      </w:r>
      <w:r w:rsidRPr="00FC4A55">
        <w:rPr>
          <w:rFonts w:ascii="Calibri" w:eastAsia="Times New Roman" w:hAnsi="Calibri" w:cs="Arial"/>
          <w:b/>
          <w:sz w:val="28"/>
          <w:szCs w:val="28"/>
        </w:rPr>
        <w:t xml:space="preserve"> </w:t>
      </w:r>
    </w:p>
    <w:p w:rsidR="00FC4A55" w:rsidRPr="007746B1" w:rsidRDefault="00FC4A55" w:rsidP="00F561A7">
      <w:pPr>
        <w:spacing w:after="0" w:line="216" w:lineRule="auto"/>
        <w:ind w:left="-1134" w:right="-284"/>
        <w:jc w:val="center"/>
        <w:rPr>
          <w:rFonts w:ascii="Calibri" w:eastAsia="Times New Roman" w:hAnsi="Calibri" w:cs="Arial"/>
          <w:b/>
          <w:sz w:val="32"/>
          <w:szCs w:val="32"/>
        </w:rPr>
      </w:pPr>
      <w:r w:rsidRPr="007746B1">
        <w:rPr>
          <w:rFonts w:ascii="Calibri" w:eastAsia="Times New Roman" w:hAnsi="Calibri" w:cs="Arial"/>
          <w:b/>
          <w:sz w:val="32"/>
          <w:szCs w:val="32"/>
        </w:rPr>
        <w:t>«</w:t>
      </w:r>
      <w:r w:rsidRPr="00FC4A55">
        <w:rPr>
          <w:rFonts w:ascii="Calibri" w:eastAsia="Times New Roman" w:hAnsi="Calibri" w:cs="Arial"/>
          <w:b/>
          <w:sz w:val="32"/>
          <w:szCs w:val="32"/>
        </w:rPr>
        <w:t>Из жизни насекомых</w:t>
      </w:r>
      <w:r w:rsidRPr="007746B1">
        <w:rPr>
          <w:rFonts w:ascii="Calibri" w:eastAsia="Times New Roman" w:hAnsi="Calibri" w:cs="Arial"/>
          <w:b/>
          <w:sz w:val="32"/>
          <w:szCs w:val="32"/>
        </w:rPr>
        <w:t xml:space="preserve">» </w:t>
      </w:r>
    </w:p>
    <w:p w:rsidR="002B79B4" w:rsidRPr="00AD31EF" w:rsidRDefault="00FC4A55" w:rsidP="00F561A7">
      <w:pPr>
        <w:spacing w:after="0" w:line="216" w:lineRule="auto"/>
        <w:ind w:left="-1134" w:right="-284"/>
        <w:jc w:val="center"/>
        <w:rPr>
          <w:rFonts w:ascii="Calibri" w:eastAsia="Times New Roman" w:hAnsi="Calibri" w:cs="Arial"/>
          <w:b/>
          <w:szCs w:val="24"/>
        </w:rPr>
      </w:pPr>
      <w:r w:rsidRPr="00CA397C">
        <w:rPr>
          <w:rFonts w:ascii="Calibri" w:eastAsia="Times New Roman" w:hAnsi="Calibri" w:cs="Arial"/>
          <w:b/>
          <w:szCs w:val="24"/>
        </w:rPr>
        <w:t xml:space="preserve"> </w:t>
      </w:r>
      <w:r w:rsidR="00742DC0" w:rsidRPr="00742DC0">
        <w:rPr>
          <w:rFonts w:ascii="Calibri" w:eastAsia="Times New Roman" w:hAnsi="Calibri" w:cs="Arial"/>
          <w:b/>
          <w:szCs w:val="24"/>
        </w:rPr>
        <w:t>14 историй</w:t>
      </w:r>
      <w:r w:rsidR="00742DC0">
        <w:rPr>
          <w:rFonts w:ascii="Calibri" w:eastAsia="Times New Roman" w:hAnsi="Calibri" w:cs="Arial"/>
          <w:b/>
          <w:szCs w:val="24"/>
        </w:rPr>
        <w:t xml:space="preserve"> </w:t>
      </w:r>
      <w:r w:rsidR="00742DC0" w:rsidRPr="00742DC0">
        <w:rPr>
          <w:rFonts w:ascii="Calibri" w:eastAsia="Times New Roman" w:hAnsi="Calibri" w:cs="Arial"/>
          <w:b/>
          <w:szCs w:val="24"/>
        </w:rPr>
        <w:t>для</w:t>
      </w:r>
      <w:r w:rsidR="00742DC0">
        <w:rPr>
          <w:rFonts w:ascii="Calibri" w:eastAsia="Times New Roman" w:hAnsi="Calibri" w:cs="Arial"/>
          <w:b/>
          <w:szCs w:val="24"/>
        </w:rPr>
        <w:t xml:space="preserve"> </w:t>
      </w:r>
      <w:r w:rsidR="00742DC0" w:rsidRPr="00742DC0">
        <w:rPr>
          <w:rFonts w:ascii="Calibri" w:eastAsia="Times New Roman" w:hAnsi="Calibri" w:cs="Arial"/>
          <w:b/>
          <w:szCs w:val="24"/>
        </w:rPr>
        <w:t xml:space="preserve">рояля, скрипки, </w:t>
      </w:r>
    </w:p>
    <w:p w:rsidR="00FC4A55" w:rsidRDefault="00742DC0" w:rsidP="00F561A7">
      <w:pPr>
        <w:spacing w:after="0" w:line="216" w:lineRule="auto"/>
        <w:ind w:left="-1134" w:right="-284"/>
        <w:jc w:val="center"/>
        <w:rPr>
          <w:rFonts w:ascii="Calibri" w:eastAsia="Times New Roman" w:hAnsi="Calibri" w:cs="Arial"/>
          <w:b/>
          <w:szCs w:val="24"/>
        </w:rPr>
      </w:pPr>
      <w:r w:rsidRPr="00742DC0">
        <w:rPr>
          <w:rFonts w:ascii="Calibri" w:eastAsia="Times New Roman" w:hAnsi="Calibri" w:cs="Arial"/>
          <w:b/>
          <w:szCs w:val="24"/>
        </w:rPr>
        <w:t xml:space="preserve">терменвокса и голоса </w:t>
      </w:r>
      <w:r w:rsidR="00FC4A55" w:rsidRPr="00742DC0">
        <w:rPr>
          <w:rFonts w:ascii="Calibri" w:eastAsia="Times New Roman" w:hAnsi="Calibri" w:cs="Arial"/>
          <w:b/>
          <w:szCs w:val="24"/>
        </w:rPr>
        <w:t>(12+)</w:t>
      </w:r>
      <w:r w:rsidR="00FC4A55">
        <w:rPr>
          <w:rFonts w:ascii="Calibri" w:eastAsia="Times New Roman" w:hAnsi="Calibri" w:cs="Arial"/>
          <w:b/>
          <w:szCs w:val="24"/>
        </w:rPr>
        <w:t xml:space="preserve"> </w:t>
      </w:r>
    </w:p>
    <w:p w:rsidR="00BC35D3" w:rsidRPr="00BC35D3" w:rsidRDefault="00BC35D3" w:rsidP="00BC35D3">
      <w:pPr>
        <w:spacing w:after="0" w:line="216" w:lineRule="auto"/>
        <w:ind w:left="-1134" w:right="-284"/>
        <w:jc w:val="both"/>
        <w:rPr>
          <w:rFonts w:ascii="Arial" w:eastAsia="Times New Roman" w:hAnsi="Arial" w:cs="Arial"/>
          <w:szCs w:val="24"/>
        </w:rPr>
      </w:pPr>
      <w:r w:rsidRPr="00BC35D3">
        <w:rPr>
          <w:rFonts w:ascii="Arial" w:eastAsia="Times New Roman" w:hAnsi="Arial" w:cs="Arial"/>
          <w:szCs w:val="24"/>
        </w:rPr>
        <w:t>14 стихотворений Николая Олейникова – замечательного поэта из круга ОБЭРИУтов, редактора легендарных журналов «Еж» и «Чиж» – легли в основу музыкально-вокального цикла, написанного композитором Валерием Вороновым для голоса Светланы Бень, терменвокса, скрипки и рояля.</w:t>
      </w:r>
    </w:p>
    <w:p w:rsidR="00BC35D3" w:rsidRPr="00BC35D3" w:rsidRDefault="00BC35D3" w:rsidP="00BC35D3">
      <w:pPr>
        <w:spacing w:after="0" w:line="216" w:lineRule="auto"/>
        <w:ind w:left="-1134" w:right="-284"/>
        <w:jc w:val="both"/>
        <w:rPr>
          <w:rFonts w:ascii="Arial" w:eastAsia="Times New Roman" w:hAnsi="Arial" w:cs="Arial"/>
          <w:szCs w:val="24"/>
        </w:rPr>
      </w:pPr>
      <w:r w:rsidRPr="00BC35D3">
        <w:rPr>
          <w:rFonts w:ascii="Arial" w:eastAsia="Times New Roman" w:hAnsi="Arial" w:cs="Arial"/>
          <w:szCs w:val="24"/>
        </w:rPr>
        <w:t>Эти 14 маленьких трагедий сложились в особенный музыкальный спектакль, жанрово балансирующий между эпической драмой и детскими считалочками, регтаймом и оперным трагизмом. Спектакль о жизни насекомых в мире людей и о жизни людей среди насекомых, о насекомых повадках человека и о человеческих страстях букашек. О восторге перед научным познанием мира и ужасе пред ним. О тщете, суете, красоте и… Вселенной. Вселенной, которую увидел Николай Олейников, показанной создателями спектакля.</w:t>
      </w:r>
    </w:p>
    <w:p w:rsidR="00BC35D3" w:rsidRPr="00BC35D3" w:rsidRDefault="00BC35D3" w:rsidP="00BC35D3">
      <w:pPr>
        <w:spacing w:after="0" w:line="216" w:lineRule="auto"/>
        <w:ind w:left="-1134" w:right="-284"/>
        <w:jc w:val="both"/>
        <w:rPr>
          <w:rFonts w:ascii="Arial" w:eastAsia="Times New Roman" w:hAnsi="Arial" w:cs="Arial"/>
          <w:szCs w:val="24"/>
        </w:rPr>
      </w:pPr>
      <w:r w:rsidRPr="00BC35D3">
        <w:rPr>
          <w:rFonts w:ascii="Arial" w:eastAsia="Times New Roman" w:hAnsi="Arial" w:cs="Arial"/>
          <w:szCs w:val="24"/>
        </w:rPr>
        <w:t>Мультимедиа-художница Мария Пучкова создала анимированную видео-декорацию, которая в течение всего спектакля проецируется на три из четырёх театральных стен. Не только иллюстрирует, но создаёт и дополняет мир спектакля, — объекты, других персонажей, локации.</w:t>
      </w:r>
    </w:p>
    <w:p w:rsidR="00BC35D3" w:rsidRPr="00BC35D3" w:rsidRDefault="00BC35D3" w:rsidP="00BC35D3">
      <w:pPr>
        <w:spacing w:after="0" w:line="216" w:lineRule="auto"/>
        <w:ind w:left="-1134" w:right="-284"/>
        <w:jc w:val="both"/>
        <w:rPr>
          <w:rFonts w:ascii="Arial" w:eastAsia="Times New Roman" w:hAnsi="Arial" w:cs="Arial"/>
          <w:i/>
          <w:szCs w:val="24"/>
        </w:rPr>
      </w:pPr>
      <w:r w:rsidRPr="00BC35D3">
        <w:rPr>
          <w:rFonts w:ascii="Arial" w:eastAsia="Times New Roman" w:hAnsi="Arial" w:cs="Arial"/>
          <w:i/>
          <w:szCs w:val="24"/>
        </w:rPr>
        <w:t>Премьера состоялась на Международном форуме театрального искусства «ТЕАРТ- 2016». Спектакль принял участие в ряде фестивалей: Дни современного искусства в Белостоке (Польша, 2017), Фестиваль KyivPoetryWeek (Украина, 2017), Международный театральный фестиваль Юла в Мюнхене (Германия,</w:t>
      </w:r>
      <w:r w:rsidR="00B16F81" w:rsidRPr="00B16F81">
        <w:rPr>
          <w:rFonts w:ascii="Arial" w:eastAsia="Times New Roman" w:hAnsi="Arial" w:cs="Arial"/>
          <w:i/>
          <w:szCs w:val="24"/>
        </w:rPr>
        <w:t xml:space="preserve"> </w:t>
      </w:r>
      <w:r w:rsidRPr="00BC35D3">
        <w:rPr>
          <w:rFonts w:ascii="Arial" w:eastAsia="Times New Roman" w:hAnsi="Arial" w:cs="Arial"/>
          <w:i/>
          <w:szCs w:val="24"/>
        </w:rPr>
        <w:t>2017). Был представлен на гастролях в Санкт-Петербуге, Тель-Авиве, Иерусалиме, Хайфе.</w:t>
      </w:r>
    </w:p>
    <w:p w:rsidR="00BC35D3" w:rsidRPr="00BC35D3" w:rsidRDefault="00BC35D3" w:rsidP="00BC35D3">
      <w:pPr>
        <w:spacing w:after="0" w:line="216" w:lineRule="auto"/>
        <w:ind w:left="-1134" w:right="-284"/>
        <w:rPr>
          <w:rFonts w:ascii="Arial" w:eastAsia="Times New Roman" w:hAnsi="Arial" w:cs="Arial"/>
          <w:i/>
          <w:szCs w:val="24"/>
        </w:rPr>
      </w:pPr>
    </w:p>
    <w:p w:rsidR="00BC35D3" w:rsidRPr="00BC35D3" w:rsidRDefault="00BC35D3" w:rsidP="00BC35D3">
      <w:pPr>
        <w:spacing w:after="0" w:line="216" w:lineRule="auto"/>
        <w:ind w:left="-1134" w:right="-284"/>
        <w:rPr>
          <w:rFonts w:ascii="Arial" w:eastAsia="Times New Roman" w:hAnsi="Arial" w:cs="Arial"/>
          <w:b/>
          <w:szCs w:val="24"/>
        </w:rPr>
      </w:pPr>
      <w:r w:rsidRPr="00BC35D3">
        <w:rPr>
          <w:rFonts w:ascii="Arial" w:eastAsia="Times New Roman" w:hAnsi="Arial" w:cs="Arial"/>
          <w:b/>
          <w:szCs w:val="24"/>
        </w:rPr>
        <w:t>на стихи Николая Олейникова</w:t>
      </w:r>
      <w:r w:rsidRPr="00BC35D3">
        <w:rPr>
          <w:rFonts w:ascii="Arial" w:eastAsia="Times New Roman" w:hAnsi="Arial" w:cs="Arial"/>
          <w:b/>
          <w:szCs w:val="24"/>
        </w:rPr>
        <w:tab/>
      </w:r>
    </w:p>
    <w:p w:rsidR="00BC35D3" w:rsidRPr="00BC35D3" w:rsidRDefault="00BC35D3" w:rsidP="00BC35D3">
      <w:pPr>
        <w:spacing w:after="0" w:line="216" w:lineRule="auto"/>
        <w:ind w:left="-1134" w:right="-284"/>
        <w:rPr>
          <w:rFonts w:ascii="Arial" w:eastAsia="Times New Roman" w:hAnsi="Arial" w:cs="Arial"/>
          <w:b/>
          <w:szCs w:val="24"/>
        </w:rPr>
      </w:pPr>
      <w:r w:rsidRPr="00BC35D3">
        <w:rPr>
          <w:rFonts w:ascii="Arial" w:eastAsia="Times New Roman" w:hAnsi="Arial" w:cs="Arial"/>
          <w:b/>
          <w:szCs w:val="24"/>
        </w:rPr>
        <w:t>режиссеры: Светлана Бень, Дмитрий Богославский</w:t>
      </w:r>
    </w:p>
    <w:p w:rsidR="00BC35D3" w:rsidRPr="00BC35D3" w:rsidRDefault="00BC35D3" w:rsidP="00BC35D3">
      <w:pPr>
        <w:spacing w:after="0" w:line="216" w:lineRule="auto"/>
        <w:ind w:left="-1134" w:right="-284"/>
        <w:rPr>
          <w:rFonts w:ascii="Arial" w:eastAsia="Times New Roman" w:hAnsi="Arial" w:cs="Arial"/>
          <w:b/>
          <w:szCs w:val="24"/>
        </w:rPr>
      </w:pPr>
      <w:r w:rsidRPr="00BC35D3">
        <w:rPr>
          <w:rFonts w:ascii="Arial" w:eastAsia="Times New Roman" w:hAnsi="Arial" w:cs="Arial"/>
          <w:b/>
          <w:szCs w:val="24"/>
        </w:rPr>
        <w:t>композитор: Валерий Воронов</w:t>
      </w:r>
    </w:p>
    <w:p w:rsidR="00FC4A55" w:rsidRPr="00BC35D3" w:rsidRDefault="00BC35D3" w:rsidP="00BC35D3">
      <w:pPr>
        <w:spacing w:after="0" w:line="216" w:lineRule="auto"/>
        <w:ind w:left="-1134" w:right="-284"/>
        <w:rPr>
          <w:rFonts w:ascii="Arial" w:eastAsia="Times New Roman" w:hAnsi="Arial" w:cs="Arial"/>
          <w:b/>
          <w:szCs w:val="24"/>
        </w:rPr>
      </w:pPr>
      <w:r w:rsidRPr="00BC35D3">
        <w:rPr>
          <w:rFonts w:ascii="Arial" w:eastAsia="Times New Roman" w:hAnsi="Arial" w:cs="Arial"/>
          <w:b/>
          <w:szCs w:val="24"/>
        </w:rPr>
        <w:t>продолжительность: 1 час 10 мин. без антракта</w:t>
      </w:r>
    </w:p>
    <w:p w:rsidR="00053098" w:rsidRDefault="00053098" w:rsidP="00F561A7">
      <w:pPr>
        <w:spacing w:after="0" w:line="216" w:lineRule="auto"/>
        <w:ind w:left="-1134" w:right="-284"/>
        <w:rPr>
          <w:rFonts w:ascii="Arial" w:eastAsia="Times New Roman" w:hAnsi="Arial" w:cs="Arial"/>
          <w:b/>
          <w:szCs w:val="24"/>
        </w:rPr>
      </w:pPr>
      <w:r w:rsidRPr="00053098">
        <w:rPr>
          <w:rFonts w:ascii="Arial" w:eastAsia="Times New Roman" w:hAnsi="Arial" w:cs="Arial"/>
          <w:b/>
          <w:szCs w:val="24"/>
        </w:rPr>
        <w:tab/>
      </w:r>
      <w:r w:rsidRPr="00053098">
        <w:rPr>
          <w:rFonts w:ascii="Arial" w:eastAsia="Times New Roman" w:hAnsi="Arial" w:cs="Arial"/>
          <w:b/>
          <w:szCs w:val="24"/>
        </w:rPr>
        <w:tab/>
        <w:t xml:space="preserve"> </w:t>
      </w:r>
    </w:p>
    <w:p w:rsidR="005E7D41" w:rsidRDefault="005E7D41" w:rsidP="00F561A7">
      <w:pPr>
        <w:spacing w:after="0" w:line="216" w:lineRule="auto"/>
        <w:ind w:left="-1134" w:right="-284"/>
        <w:jc w:val="both"/>
        <w:rPr>
          <w:rFonts w:ascii="Arial" w:eastAsia="Times New Roman" w:hAnsi="Arial" w:cs="Arial"/>
          <w:b/>
          <w:szCs w:val="24"/>
          <w:lang w:eastAsia="en-US"/>
        </w:rPr>
      </w:pPr>
    </w:p>
    <w:p w:rsidR="006059FA" w:rsidRPr="00573853" w:rsidRDefault="006059FA" w:rsidP="00F561A7">
      <w:pPr>
        <w:spacing w:after="0" w:line="216" w:lineRule="auto"/>
        <w:ind w:left="-1134" w:right="-284"/>
        <w:jc w:val="both"/>
        <w:rPr>
          <w:rFonts w:ascii="Arial" w:eastAsia="Times New Roman" w:hAnsi="Arial" w:cs="Arial"/>
          <w:b/>
          <w:szCs w:val="24"/>
          <w:lang w:eastAsia="en-US"/>
        </w:rPr>
      </w:pPr>
      <w:r w:rsidRPr="00573853">
        <w:rPr>
          <w:rFonts w:ascii="Arial" w:eastAsia="Times New Roman" w:hAnsi="Arial" w:cs="Arial"/>
          <w:b/>
          <w:szCs w:val="24"/>
          <w:lang w:eastAsia="en-US"/>
        </w:rPr>
        <w:t>2</w:t>
      </w:r>
      <w:r>
        <w:rPr>
          <w:rFonts w:ascii="Arial" w:eastAsia="Times New Roman" w:hAnsi="Arial" w:cs="Arial"/>
          <w:b/>
          <w:szCs w:val="24"/>
          <w:lang w:eastAsia="en-US"/>
        </w:rPr>
        <w:t xml:space="preserve">4 </w:t>
      </w:r>
      <w:r w:rsidRPr="00573853">
        <w:rPr>
          <w:rFonts w:ascii="Arial" w:eastAsia="Times New Roman" w:hAnsi="Arial" w:cs="Arial"/>
          <w:b/>
          <w:szCs w:val="24"/>
          <w:lang w:eastAsia="en-US"/>
        </w:rPr>
        <w:t>МАРТА</w:t>
      </w:r>
    </w:p>
    <w:p w:rsidR="006059FA" w:rsidRPr="00573853" w:rsidRDefault="00406757" w:rsidP="00F561A7">
      <w:pPr>
        <w:spacing w:after="0" w:line="216" w:lineRule="auto"/>
        <w:ind w:left="-1134" w:right="-284"/>
        <w:jc w:val="both"/>
        <w:rPr>
          <w:rFonts w:ascii="Arial" w:eastAsia="Times New Roman" w:hAnsi="Arial" w:cs="Arial"/>
          <w:szCs w:val="24"/>
        </w:rPr>
      </w:pPr>
      <w:r>
        <w:rPr>
          <w:rFonts w:ascii="Arial" w:eastAsia="Times New Roman" w:hAnsi="Arial" w:cs="Arial"/>
          <w:szCs w:val="24"/>
          <w:lang w:val="be-BY"/>
        </w:rPr>
        <w:t>19</w:t>
      </w:r>
      <w:r w:rsidR="006059FA" w:rsidRPr="00053098">
        <w:rPr>
          <w:rFonts w:ascii="Arial" w:eastAsia="Times New Roman" w:hAnsi="Arial" w:cs="Arial"/>
          <w:szCs w:val="24"/>
        </w:rPr>
        <w:t>:</w:t>
      </w:r>
      <w:r w:rsidR="006059FA">
        <w:rPr>
          <w:rFonts w:ascii="Arial" w:eastAsia="Times New Roman" w:hAnsi="Arial" w:cs="Arial"/>
          <w:szCs w:val="24"/>
        </w:rPr>
        <w:t>0</w:t>
      </w:r>
      <w:r w:rsidR="006059FA" w:rsidRPr="00053098">
        <w:rPr>
          <w:rFonts w:ascii="Arial" w:eastAsia="Times New Roman" w:hAnsi="Arial" w:cs="Arial"/>
          <w:szCs w:val="24"/>
        </w:rPr>
        <w:t xml:space="preserve">0, </w:t>
      </w:r>
      <w:r w:rsidR="006059FA">
        <w:rPr>
          <w:rFonts w:ascii="Arial" w:eastAsia="Times New Roman" w:hAnsi="Arial" w:cs="Arial"/>
          <w:szCs w:val="24"/>
        </w:rPr>
        <w:t>ДРАМТЕАТР</w:t>
      </w:r>
      <w:r w:rsidR="006059FA" w:rsidRPr="00053098">
        <w:rPr>
          <w:rFonts w:ascii="Arial" w:eastAsia="Times New Roman" w:hAnsi="Arial" w:cs="Arial"/>
          <w:szCs w:val="24"/>
        </w:rPr>
        <w:tab/>
      </w:r>
      <w:r w:rsidR="006059FA" w:rsidRPr="00E4717C">
        <w:rPr>
          <w:rFonts w:ascii="Arial" w:eastAsia="Times New Roman" w:hAnsi="Arial" w:cs="Arial"/>
          <w:szCs w:val="24"/>
        </w:rPr>
        <w:t xml:space="preserve">   </w:t>
      </w:r>
    </w:p>
    <w:p w:rsidR="00CD64D5" w:rsidRDefault="00C64F34" w:rsidP="00F561A7">
      <w:pPr>
        <w:spacing w:after="0" w:line="216" w:lineRule="auto"/>
        <w:ind w:left="-1134" w:right="-284"/>
        <w:jc w:val="center"/>
        <w:rPr>
          <w:rFonts w:ascii="Calibri" w:eastAsia="Times New Roman" w:hAnsi="Calibri" w:cs="Arial"/>
          <w:sz w:val="28"/>
          <w:szCs w:val="28"/>
        </w:rPr>
      </w:pPr>
      <w:r>
        <w:rPr>
          <w:rFonts w:ascii="Calibri" w:eastAsia="Times New Roman" w:hAnsi="Calibri" w:cs="Arial"/>
          <w:noProof/>
          <w:sz w:val="28"/>
          <w:szCs w:val="28"/>
        </w:rPr>
        <w:drawing>
          <wp:anchor distT="0" distB="0" distL="114300" distR="114300" simplePos="0" relativeHeight="251680768" behindDoc="1" locked="0" layoutInCell="1" allowOverlap="1">
            <wp:simplePos x="0" y="0"/>
            <wp:positionH relativeFrom="column">
              <wp:posOffset>-718185</wp:posOffset>
            </wp:positionH>
            <wp:positionV relativeFrom="paragraph">
              <wp:posOffset>40005</wp:posOffset>
            </wp:positionV>
            <wp:extent cx="3886200" cy="2600325"/>
            <wp:effectExtent l="19050" t="0" r="0" b="0"/>
            <wp:wrapSquare wrapText="bothSides"/>
            <wp:docPr id="14" name="Рисунок 1" descr="D:\рэдактар\март-контакт 2018\Планы, предложения\12 Мено фортас Литва\присланные материалы\Bado meistras 56photo-D.Matvejev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эдактар\март-контакт 2018\Планы, предложения\12 Мено фортас Литва\присланные материалы\Bado meistras 56photo-D.Matvejevc.jpg"/>
                    <pic:cNvPicPr>
                      <a:picLocks noChangeAspect="1" noChangeArrowheads="1"/>
                    </pic:cNvPicPr>
                  </pic:nvPicPr>
                  <pic:blipFill>
                    <a:blip r:embed="rId19" cstate="print"/>
                    <a:srcRect/>
                    <a:stretch>
                      <a:fillRect/>
                    </a:stretch>
                  </pic:blipFill>
                  <pic:spPr bwMode="auto">
                    <a:xfrm>
                      <a:off x="0" y="0"/>
                      <a:ext cx="3886200" cy="2600325"/>
                    </a:xfrm>
                    <a:prstGeom prst="rect">
                      <a:avLst/>
                    </a:prstGeom>
                    <a:noFill/>
                    <a:ln w="9525">
                      <a:noFill/>
                      <a:miter lim="800000"/>
                      <a:headEnd/>
                      <a:tailEnd/>
                    </a:ln>
                  </pic:spPr>
                </pic:pic>
              </a:graphicData>
            </a:graphic>
          </wp:anchor>
        </w:drawing>
      </w:r>
      <w:r w:rsidR="006059FA" w:rsidRPr="006059FA">
        <w:rPr>
          <w:rFonts w:ascii="Calibri" w:eastAsia="Times New Roman" w:hAnsi="Calibri" w:cs="Arial"/>
          <w:sz w:val="28"/>
          <w:szCs w:val="28"/>
        </w:rPr>
        <w:t xml:space="preserve">Театр «Мено Фортас»  </w:t>
      </w:r>
    </w:p>
    <w:p w:rsidR="006059FA" w:rsidRDefault="006059FA" w:rsidP="00F561A7">
      <w:pPr>
        <w:spacing w:after="0" w:line="216" w:lineRule="auto"/>
        <w:ind w:left="-1134" w:right="-284"/>
        <w:jc w:val="center"/>
        <w:rPr>
          <w:rFonts w:ascii="Calibri" w:eastAsia="Times New Roman" w:hAnsi="Calibri" w:cs="Arial"/>
          <w:b/>
          <w:sz w:val="28"/>
          <w:szCs w:val="28"/>
        </w:rPr>
      </w:pPr>
      <w:r w:rsidRPr="006059FA">
        <w:rPr>
          <w:rFonts w:ascii="Calibri" w:eastAsia="Times New Roman" w:hAnsi="Calibri" w:cs="Arial"/>
          <w:sz w:val="28"/>
          <w:szCs w:val="28"/>
        </w:rPr>
        <w:t>(г. Вильнюс, Литва)</w:t>
      </w:r>
    </w:p>
    <w:p w:rsidR="006059FA" w:rsidRPr="007746B1" w:rsidRDefault="006059FA" w:rsidP="00F561A7">
      <w:pPr>
        <w:spacing w:after="0" w:line="216" w:lineRule="auto"/>
        <w:ind w:left="-1134" w:right="-284"/>
        <w:jc w:val="center"/>
        <w:rPr>
          <w:rFonts w:ascii="Calibri" w:eastAsia="Times New Roman" w:hAnsi="Calibri" w:cs="Arial"/>
          <w:b/>
          <w:sz w:val="32"/>
          <w:szCs w:val="32"/>
        </w:rPr>
      </w:pPr>
      <w:r w:rsidRPr="007746B1">
        <w:rPr>
          <w:rFonts w:ascii="Calibri" w:eastAsia="Times New Roman" w:hAnsi="Calibri" w:cs="Arial"/>
          <w:b/>
          <w:sz w:val="32"/>
          <w:szCs w:val="32"/>
        </w:rPr>
        <w:t>«</w:t>
      </w:r>
      <w:r>
        <w:rPr>
          <w:rFonts w:ascii="Calibri" w:eastAsia="Times New Roman" w:hAnsi="Calibri" w:cs="Arial"/>
          <w:b/>
          <w:sz w:val="32"/>
          <w:szCs w:val="32"/>
        </w:rPr>
        <w:t>Мастер голода</w:t>
      </w:r>
      <w:r w:rsidRPr="007746B1">
        <w:rPr>
          <w:rFonts w:ascii="Calibri" w:eastAsia="Times New Roman" w:hAnsi="Calibri" w:cs="Arial"/>
          <w:b/>
          <w:sz w:val="32"/>
          <w:szCs w:val="32"/>
        </w:rPr>
        <w:t xml:space="preserve">» </w:t>
      </w:r>
    </w:p>
    <w:p w:rsidR="006059FA" w:rsidRDefault="006059FA" w:rsidP="00F561A7">
      <w:pPr>
        <w:spacing w:after="0" w:line="216" w:lineRule="auto"/>
        <w:ind w:left="-1134" w:right="-284"/>
        <w:jc w:val="center"/>
        <w:rPr>
          <w:rFonts w:ascii="Calibri" w:eastAsia="Times New Roman" w:hAnsi="Calibri" w:cs="Arial"/>
          <w:b/>
          <w:szCs w:val="24"/>
        </w:rPr>
      </w:pPr>
      <w:r w:rsidRPr="00CA397C">
        <w:rPr>
          <w:rFonts w:ascii="Calibri" w:eastAsia="Times New Roman" w:hAnsi="Calibri" w:cs="Arial"/>
          <w:b/>
          <w:szCs w:val="24"/>
        </w:rPr>
        <w:t xml:space="preserve"> </w:t>
      </w:r>
      <w:r>
        <w:rPr>
          <w:rFonts w:ascii="Calibri" w:eastAsia="Times New Roman" w:hAnsi="Calibri" w:cs="Arial"/>
          <w:b/>
          <w:szCs w:val="24"/>
        </w:rPr>
        <w:t>драма (</w:t>
      </w:r>
      <w:r w:rsidRPr="00F969B4">
        <w:rPr>
          <w:rFonts w:ascii="Calibri" w:eastAsia="Times New Roman" w:hAnsi="Calibri" w:cs="Arial"/>
          <w:b/>
          <w:szCs w:val="24"/>
        </w:rPr>
        <w:t>1</w:t>
      </w:r>
      <w:r>
        <w:rPr>
          <w:rFonts w:ascii="Calibri" w:eastAsia="Times New Roman" w:hAnsi="Calibri" w:cs="Arial"/>
          <w:b/>
          <w:szCs w:val="24"/>
        </w:rPr>
        <w:t>6</w:t>
      </w:r>
      <w:r w:rsidRPr="00F969B4">
        <w:rPr>
          <w:rFonts w:ascii="Calibri" w:eastAsia="Times New Roman" w:hAnsi="Calibri" w:cs="Arial"/>
          <w:b/>
          <w:szCs w:val="24"/>
        </w:rPr>
        <w:t>+</w:t>
      </w:r>
      <w:r>
        <w:rPr>
          <w:rFonts w:ascii="Calibri" w:eastAsia="Times New Roman" w:hAnsi="Calibri" w:cs="Arial"/>
          <w:b/>
          <w:szCs w:val="24"/>
        </w:rPr>
        <w:t xml:space="preserve">) </w:t>
      </w:r>
    </w:p>
    <w:p w:rsidR="00B16F81" w:rsidRPr="00F017AF" w:rsidRDefault="006059FA" w:rsidP="00B16F81">
      <w:pPr>
        <w:spacing w:after="0" w:line="216" w:lineRule="auto"/>
        <w:ind w:left="-1134" w:right="-284"/>
        <w:jc w:val="center"/>
        <w:rPr>
          <w:rFonts w:ascii="Arial" w:eastAsia="Times New Roman" w:hAnsi="Arial" w:cs="Arial"/>
          <w:b/>
          <w:szCs w:val="24"/>
        </w:rPr>
      </w:pPr>
      <w:r w:rsidRPr="006059FA">
        <w:rPr>
          <w:rFonts w:ascii="Calibri" w:eastAsia="Times New Roman" w:hAnsi="Calibri" w:cs="Arial"/>
          <w:b/>
          <w:szCs w:val="24"/>
        </w:rPr>
        <w:t>на литовском языке с синхронным переводом</w:t>
      </w:r>
      <w:r w:rsidR="00B16F81" w:rsidRPr="00B16F81">
        <w:rPr>
          <w:rFonts w:ascii="Arial" w:eastAsia="Times New Roman" w:hAnsi="Arial" w:cs="Arial"/>
          <w:b/>
          <w:szCs w:val="24"/>
        </w:rPr>
        <w:t xml:space="preserve"> </w:t>
      </w:r>
    </w:p>
    <w:p w:rsidR="00B16F81" w:rsidRPr="005E7D41" w:rsidRDefault="00B16F81" w:rsidP="00B16F81">
      <w:pPr>
        <w:spacing w:after="0" w:line="216" w:lineRule="auto"/>
        <w:ind w:left="-1134" w:right="-284"/>
        <w:jc w:val="center"/>
        <w:rPr>
          <w:rFonts w:ascii="Arial" w:eastAsia="Times New Roman" w:hAnsi="Arial" w:cs="Arial"/>
          <w:b/>
          <w:szCs w:val="24"/>
        </w:rPr>
      </w:pPr>
      <w:r w:rsidRPr="005E7D41">
        <w:rPr>
          <w:rFonts w:ascii="Arial" w:eastAsia="Times New Roman" w:hAnsi="Arial" w:cs="Arial"/>
          <w:b/>
          <w:szCs w:val="24"/>
        </w:rPr>
        <w:t>Спектакль создан при поддержке Министерства Культуры Литвы</w:t>
      </w:r>
    </w:p>
    <w:p w:rsidR="005E7D41" w:rsidRPr="005E7D41" w:rsidRDefault="005E7D41" w:rsidP="005E7D41">
      <w:pPr>
        <w:spacing w:after="0" w:line="216" w:lineRule="auto"/>
        <w:ind w:left="-1134" w:right="-284"/>
        <w:jc w:val="both"/>
        <w:rPr>
          <w:rFonts w:ascii="Arial" w:eastAsia="Times New Roman" w:hAnsi="Arial" w:cs="Arial"/>
          <w:szCs w:val="24"/>
        </w:rPr>
      </w:pPr>
      <w:r w:rsidRPr="005E7D41">
        <w:rPr>
          <w:rFonts w:ascii="Arial" w:eastAsia="Times New Roman" w:hAnsi="Arial" w:cs="Arial"/>
          <w:b/>
          <w:szCs w:val="24"/>
        </w:rPr>
        <w:t>Андрей Пронин, «С.-Петербургские ведомости»:</w:t>
      </w:r>
      <w:r w:rsidRPr="005E7D41">
        <w:rPr>
          <w:rFonts w:ascii="Arial" w:eastAsia="Times New Roman" w:hAnsi="Arial" w:cs="Arial"/>
          <w:szCs w:val="24"/>
        </w:rPr>
        <w:t xml:space="preserve"> «Голодаря», написанного на закате жизни, Кафка считал одной из немногих своих удач. Короткая новелла повествует о «художнике голода» – человеке, превратившем длительное голодание в аттракцион для публики. (…)</w:t>
      </w:r>
    </w:p>
    <w:p w:rsidR="005E7D41" w:rsidRPr="005E7D41" w:rsidRDefault="005E7D41" w:rsidP="005E7D41">
      <w:pPr>
        <w:spacing w:after="0" w:line="216" w:lineRule="auto"/>
        <w:ind w:left="-1134" w:right="-284"/>
        <w:jc w:val="both"/>
        <w:rPr>
          <w:rFonts w:ascii="Arial" w:eastAsia="Times New Roman" w:hAnsi="Arial" w:cs="Arial"/>
          <w:szCs w:val="24"/>
        </w:rPr>
      </w:pPr>
      <w:r w:rsidRPr="005E7D41">
        <w:rPr>
          <w:rFonts w:ascii="Arial" w:eastAsia="Times New Roman" w:hAnsi="Arial" w:cs="Arial"/>
          <w:szCs w:val="24"/>
        </w:rPr>
        <w:t>Някрошюс обозначает свою тему буквально с порога. Актриса «Мено Фортас» Виктория Куодите начинает спектакль с многократного повторения реплики «Кушать подано». Голодарь (а именно его роль поручена Куодите) в сценическом сюжете Някрошюса – человек театра, актер, причем не маститый премьер труппы, а мастер эпизода. (…)</w:t>
      </w:r>
    </w:p>
    <w:p w:rsidR="005E7D41" w:rsidRPr="005E7D41" w:rsidRDefault="005E7D41" w:rsidP="005E7D41">
      <w:pPr>
        <w:spacing w:after="0" w:line="216" w:lineRule="auto"/>
        <w:ind w:left="-1134" w:right="-284"/>
        <w:jc w:val="both"/>
        <w:rPr>
          <w:rFonts w:ascii="Arial" w:eastAsia="Times New Roman" w:hAnsi="Arial" w:cs="Arial"/>
          <w:szCs w:val="24"/>
        </w:rPr>
      </w:pPr>
      <w:r w:rsidRPr="005E7D41">
        <w:rPr>
          <w:rFonts w:ascii="Arial" w:eastAsia="Times New Roman" w:hAnsi="Arial" w:cs="Arial"/>
          <w:szCs w:val="24"/>
        </w:rPr>
        <w:t xml:space="preserve">В новом спектакле Някрошюса говорят о театре, к тому же – весело, развязно, на языке клоунады. Трудно вспомнить, кто первым применил к Эймунтасу Петровичу характеристику, ставшую критическим штампом: «сумрачный литовский гений». Однако в случае «Голодаря» она не работает. Спектакль фонтанирует озорством и шалостью. </w:t>
      </w:r>
    </w:p>
    <w:p w:rsidR="005E7D41" w:rsidRPr="005E7D41" w:rsidRDefault="005E7D41" w:rsidP="00FF01E4">
      <w:pPr>
        <w:spacing w:after="0" w:line="202" w:lineRule="auto"/>
        <w:ind w:left="-1134" w:right="-284"/>
        <w:jc w:val="both"/>
        <w:rPr>
          <w:rFonts w:ascii="Arial" w:eastAsia="Times New Roman" w:hAnsi="Arial" w:cs="Arial"/>
          <w:i/>
          <w:szCs w:val="24"/>
        </w:rPr>
      </w:pPr>
      <w:r w:rsidRPr="005E7D41">
        <w:rPr>
          <w:rFonts w:ascii="Arial" w:eastAsia="Times New Roman" w:hAnsi="Arial" w:cs="Arial"/>
          <w:b/>
          <w:i/>
          <w:szCs w:val="24"/>
        </w:rPr>
        <w:lastRenderedPageBreak/>
        <w:t>Режиссёр Эймунтас Некрошюс:</w:t>
      </w:r>
      <w:r w:rsidRPr="005E7D41">
        <w:rPr>
          <w:rFonts w:ascii="Arial" w:eastAsia="Times New Roman" w:hAnsi="Arial" w:cs="Arial"/>
          <w:i/>
          <w:szCs w:val="24"/>
        </w:rPr>
        <w:t xml:space="preserve"> «Для меня лично творчество Кафки это чудесное сочетание творчества, таинственности, интеллекта и… интуиции... Как войдя в большую незнакомую комнату, хочется, сначала робко, все рассмотреть, потрогать. Так и в литературе. Первоначально его мир кажется чужим, но тут же Кафка навязывает свое видение, затягивает с большой внушительностью. И это настолько своеобразно, что все искусства могут только позавидовать такой исключительности. Этому не научишься, это врожденное, и это Кафка».</w:t>
      </w:r>
    </w:p>
    <w:p w:rsidR="005E7D41" w:rsidRPr="005E7D41" w:rsidRDefault="005E7D41" w:rsidP="00FF01E4">
      <w:pPr>
        <w:spacing w:after="0" w:line="202" w:lineRule="auto"/>
        <w:ind w:left="-1134" w:right="-284"/>
        <w:jc w:val="both"/>
        <w:rPr>
          <w:rFonts w:ascii="Arial" w:eastAsia="Times New Roman" w:hAnsi="Arial" w:cs="Arial"/>
          <w:i/>
          <w:szCs w:val="24"/>
        </w:rPr>
      </w:pPr>
    </w:p>
    <w:p w:rsidR="005E7D41" w:rsidRPr="005E7D41" w:rsidRDefault="005E7D41" w:rsidP="00FF01E4">
      <w:pPr>
        <w:spacing w:after="0" w:line="202" w:lineRule="auto"/>
        <w:ind w:left="-1134" w:right="-284"/>
        <w:jc w:val="both"/>
        <w:rPr>
          <w:rFonts w:ascii="Arial" w:eastAsia="Times New Roman" w:hAnsi="Arial" w:cs="Arial"/>
          <w:b/>
          <w:szCs w:val="24"/>
        </w:rPr>
      </w:pPr>
      <w:r w:rsidRPr="005E7D41">
        <w:rPr>
          <w:rFonts w:ascii="Arial" w:eastAsia="Times New Roman" w:hAnsi="Arial" w:cs="Arial"/>
          <w:b/>
          <w:szCs w:val="24"/>
        </w:rPr>
        <w:t>автор: Франц Кафка</w:t>
      </w:r>
    </w:p>
    <w:p w:rsidR="005E7D41" w:rsidRPr="005E7D41" w:rsidRDefault="005E7D41" w:rsidP="00FF01E4">
      <w:pPr>
        <w:spacing w:after="0" w:line="202" w:lineRule="auto"/>
        <w:ind w:left="-1134" w:right="-284"/>
        <w:jc w:val="both"/>
        <w:rPr>
          <w:rFonts w:ascii="Arial" w:eastAsia="Times New Roman" w:hAnsi="Arial" w:cs="Arial"/>
          <w:szCs w:val="24"/>
        </w:rPr>
      </w:pPr>
      <w:r w:rsidRPr="005E7D41">
        <w:rPr>
          <w:rFonts w:ascii="Arial" w:eastAsia="Times New Roman" w:hAnsi="Arial" w:cs="Arial"/>
          <w:b/>
          <w:szCs w:val="24"/>
        </w:rPr>
        <w:t>режиссёр:  Эймунтас Някрошюс,</w:t>
      </w:r>
      <w:r w:rsidRPr="005E7D41">
        <w:rPr>
          <w:rFonts w:ascii="Arial" w:eastAsia="Times New Roman" w:hAnsi="Arial" w:cs="Arial"/>
          <w:szCs w:val="24"/>
        </w:rPr>
        <w:t xml:space="preserve"> </w:t>
      </w:r>
      <w:r w:rsidR="00D062AC" w:rsidRPr="00D062AC">
        <w:rPr>
          <w:rFonts w:ascii="Arial" w:eastAsia="Times New Roman" w:hAnsi="Arial" w:cs="Arial"/>
          <w:szCs w:val="24"/>
        </w:rPr>
        <w:t>литовский театральный режиссер, основатель театра «Мено Фортас».</w:t>
      </w:r>
      <w:r w:rsidR="00D062AC">
        <w:rPr>
          <w:rFonts w:ascii="Arial" w:eastAsia="Times New Roman" w:hAnsi="Arial" w:cs="Arial"/>
          <w:szCs w:val="24"/>
        </w:rPr>
        <w:t xml:space="preserve"> </w:t>
      </w:r>
      <w:r w:rsidRPr="005E7D41">
        <w:rPr>
          <w:rFonts w:ascii="Arial" w:eastAsia="Times New Roman" w:hAnsi="Arial" w:cs="Arial"/>
          <w:szCs w:val="24"/>
        </w:rPr>
        <w:t xml:space="preserve">Лауреат многоисленных театральных премий, в т.ч. Национальной театральной премии «Золотая маска» и Премии К.С. Станиславского (Россия), премии Союза Театров Европы, Европейской театральной премии «Новые театральные реалии», премий ведущих европейских театральных фестивалей (многократно), Литовского театрального союза, Балтийской Ассамблеи и др. </w:t>
      </w:r>
    </w:p>
    <w:p w:rsidR="0066491A" w:rsidRPr="00C64F34" w:rsidRDefault="005E7D41" w:rsidP="00FF01E4">
      <w:pPr>
        <w:spacing w:after="0" w:line="202" w:lineRule="auto"/>
        <w:ind w:left="-1134" w:right="-284"/>
        <w:jc w:val="both"/>
        <w:rPr>
          <w:rFonts w:ascii="Arial" w:eastAsia="Times New Roman" w:hAnsi="Arial" w:cs="Arial"/>
          <w:b/>
          <w:szCs w:val="24"/>
        </w:rPr>
      </w:pPr>
      <w:r w:rsidRPr="005E7D41">
        <w:rPr>
          <w:rFonts w:ascii="Arial" w:eastAsia="Times New Roman" w:hAnsi="Arial" w:cs="Arial"/>
          <w:b/>
          <w:szCs w:val="24"/>
        </w:rPr>
        <w:t>продолжительность: 1 час 30 мин. без антракта</w:t>
      </w:r>
      <w:r w:rsidR="00C64F34" w:rsidRPr="00C64F34">
        <w:rPr>
          <w:rFonts w:ascii="Arial" w:eastAsia="Times New Roman" w:hAnsi="Arial" w:cs="Arial"/>
          <w:b/>
          <w:szCs w:val="24"/>
        </w:rPr>
        <w:tab/>
      </w:r>
      <w:r w:rsidR="00C64F34" w:rsidRPr="00C64F34">
        <w:rPr>
          <w:rFonts w:ascii="Arial" w:eastAsia="Times New Roman" w:hAnsi="Arial" w:cs="Arial"/>
          <w:b/>
          <w:szCs w:val="24"/>
        </w:rPr>
        <w:tab/>
      </w:r>
      <w:r w:rsidR="00C64F34" w:rsidRPr="00C64F34">
        <w:rPr>
          <w:rFonts w:ascii="Arial" w:eastAsia="Times New Roman" w:hAnsi="Arial" w:cs="Arial"/>
          <w:b/>
          <w:szCs w:val="24"/>
        </w:rPr>
        <w:tab/>
      </w:r>
      <w:r w:rsidR="00C64F34" w:rsidRPr="00C64F34">
        <w:rPr>
          <w:rFonts w:ascii="Arial" w:eastAsia="Times New Roman" w:hAnsi="Arial" w:cs="Arial"/>
          <w:b/>
          <w:szCs w:val="24"/>
        </w:rPr>
        <w:tab/>
        <w:t xml:space="preserve">                     Фото: </w:t>
      </w:r>
      <w:r w:rsidR="00C64F34" w:rsidRPr="00C64F34">
        <w:rPr>
          <w:rFonts w:ascii="Arial" w:eastAsia="Times New Roman" w:hAnsi="Arial" w:cs="Arial"/>
          <w:b/>
          <w:szCs w:val="24"/>
          <w:lang w:val="en-US"/>
        </w:rPr>
        <w:t>D</w:t>
      </w:r>
      <w:r w:rsidR="00C64F34" w:rsidRPr="00C64F34">
        <w:rPr>
          <w:rFonts w:ascii="Arial" w:eastAsia="Times New Roman" w:hAnsi="Arial" w:cs="Arial"/>
          <w:b/>
          <w:szCs w:val="24"/>
        </w:rPr>
        <w:t>.</w:t>
      </w:r>
      <w:r w:rsidR="00C64F34" w:rsidRPr="00C64F34">
        <w:rPr>
          <w:rFonts w:ascii="Arial" w:eastAsia="Times New Roman" w:hAnsi="Arial" w:cs="Arial"/>
          <w:b/>
          <w:szCs w:val="24"/>
          <w:lang w:val="en-US"/>
        </w:rPr>
        <w:t>Matvejevc</w:t>
      </w:r>
    </w:p>
    <w:p w:rsidR="00C64F34" w:rsidRPr="00C64F34" w:rsidRDefault="00C64F34" w:rsidP="00FF01E4">
      <w:pPr>
        <w:spacing w:after="0" w:line="202" w:lineRule="auto"/>
        <w:ind w:left="-1134" w:right="-284"/>
        <w:jc w:val="both"/>
        <w:rPr>
          <w:rFonts w:ascii="Arial" w:eastAsia="Times New Roman" w:hAnsi="Arial" w:cs="Arial"/>
          <w:b/>
          <w:szCs w:val="24"/>
        </w:rPr>
      </w:pPr>
    </w:p>
    <w:p w:rsidR="00C64F34" w:rsidRPr="00C64F34" w:rsidRDefault="00C64F34" w:rsidP="00FF01E4">
      <w:pPr>
        <w:spacing w:after="0" w:line="216" w:lineRule="auto"/>
        <w:ind w:left="-1134" w:right="-284"/>
        <w:jc w:val="both"/>
        <w:rPr>
          <w:rFonts w:ascii="Arial" w:eastAsia="Times New Roman" w:hAnsi="Arial" w:cs="Arial"/>
          <w:b/>
          <w:szCs w:val="24"/>
        </w:rPr>
      </w:pPr>
    </w:p>
    <w:p w:rsidR="00D411D9" w:rsidRDefault="0066491A" w:rsidP="00FF01E4">
      <w:pPr>
        <w:spacing w:after="0" w:line="211" w:lineRule="auto"/>
        <w:ind w:left="-1134" w:right="-284"/>
        <w:jc w:val="both"/>
        <w:rPr>
          <w:rFonts w:ascii="Arial" w:eastAsia="Times New Roman" w:hAnsi="Arial" w:cs="Arial"/>
          <w:szCs w:val="24"/>
        </w:rPr>
      </w:pPr>
      <w:r w:rsidRPr="0066491A">
        <w:rPr>
          <w:rFonts w:ascii="Arial" w:eastAsia="Times New Roman" w:hAnsi="Arial" w:cs="Arial"/>
          <w:b/>
          <w:szCs w:val="24"/>
          <w:lang w:eastAsia="en-US"/>
        </w:rPr>
        <w:t>2</w:t>
      </w:r>
      <w:r w:rsidRPr="0066491A">
        <w:rPr>
          <w:rFonts w:ascii="Arial" w:eastAsia="Times New Roman" w:hAnsi="Arial" w:cs="Arial"/>
          <w:b/>
          <w:szCs w:val="24"/>
          <w:lang w:val="be-BY" w:eastAsia="en-US"/>
        </w:rPr>
        <w:t>5</w:t>
      </w:r>
      <w:r w:rsidRPr="0066491A">
        <w:rPr>
          <w:rFonts w:ascii="Arial" w:eastAsia="Times New Roman" w:hAnsi="Arial" w:cs="Arial"/>
          <w:b/>
          <w:szCs w:val="24"/>
          <w:lang w:eastAsia="en-US"/>
        </w:rPr>
        <w:t xml:space="preserve"> МАРТА</w:t>
      </w:r>
      <w:r w:rsidRPr="0066491A">
        <w:rPr>
          <w:rFonts w:ascii="Arial" w:eastAsia="Times New Roman" w:hAnsi="Arial" w:cs="Arial"/>
          <w:b/>
          <w:szCs w:val="24"/>
          <w:lang w:val="be-BY" w:eastAsia="en-US"/>
        </w:rPr>
        <w:t xml:space="preserve"> </w:t>
      </w:r>
      <w:r w:rsidRPr="00D411D9">
        <w:rPr>
          <w:rFonts w:ascii="Arial" w:eastAsia="Times New Roman" w:hAnsi="Arial" w:cs="Arial"/>
          <w:szCs w:val="24"/>
          <w:lang w:val="be-BY" w:eastAsia="en-US"/>
        </w:rPr>
        <w:t>в</w:t>
      </w:r>
      <w:r w:rsidRPr="0066491A">
        <w:rPr>
          <w:rFonts w:ascii="Arial" w:eastAsia="Times New Roman" w:hAnsi="Arial" w:cs="Arial"/>
          <w:b/>
          <w:szCs w:val="24"/>
          <w:lang w:val="be-BY" w:eastAsia="en-US"/>
        </w:rPr>
        <w:t xml:space="preserve"> </w:t>
      </w:r>
      <w:r w:rsidRPr="0066491A">
        <w:rPr>
          <w:rFonts w:ascii="Arial" w:eastAsia="Times New Roman" w:hAnsi="Arial" w:cs="Arial"/>
          <w:szCs w:val="24"/>
          <w:lang w:val="be-BY"/>
        </w:rPr>
        <w:t>18</w:t>
      </w:r>
      <w:r w:rsidRPr="0066491A">
        <w:rPr>
          <w:rFonts w:ascii="Arial" w:eastAsia="Times New Roman" w:hAnsi="Arial" w:cs="Arial"/>
          <w:szCs w:val="24"/>
        </w:rPr>
        <w:t xml:space="preserve">:00 </w:t>
      </w:r>
    </w:p>
    <w:p w:rsidR="0066491A" w:rsidRPr="0066491A" w:rsidRDefault="0066491A" w:rsidP="00FF01E4">
      <w:pPr>
        <w:spacing w:after="0" w:line="211" w:lineRule="auto"/>
        <w:ind w:left="-1134" w:right="-284"/>
        <w:jc w:val="both"/>
        <w:rPr>
          <w:rFonts w:ascii="Arial" w:eastAsia="Times New Roman" w:hAnsi="Arial" w:cs="Arial"/>
          <w:szCs w:val="24"/>
          <w:lang w:val="be-BY"/>
        </w:rPr>
      </w:pPr>
      <w:r w:rsidRPr="0066491A">
        <w:rPr>
          <w:rFonts w:ascii="Arial" w:eastAsia="Times New Roman" w:hAnsi="Arial" w:cs="Arial"/>
          <w:b/>
          <w:szCs w:val="24"/>
        </w:rPr>
        <w:t>2</w:t>
      </w:r>
      <w:r w:rsidRPr="0066491A">
        <w:rPr>
          <w:rFonts w:ascii="Arial" w:eastAsia="Times New Roman" w:hAnsi="Arial" w:cs="Arial"/>
          <w:b/>
          <w:szCs w:val="24"/>
          <w:lang w:val="be-BY"/>
        </w:rPr>
        <w:t xml:space="preserve">6 </w:t>
      </w:r>
      <w:r w:rsidRPr="0066491A">
        <w:rPr>
          <w:rFonts w:ascii="Arial" w:eastAsia="Times New Roman" w:hAnsi="Arial" w:cs="Arial"/>
          <w:b/>
          <w:szCs w:val="24"/>
        </w:rPr>
        <w:t>МАРТА</w:t>
      </w:r>
      <w:r w:rsidRPr="0066491A">
        <w:rPr>
          <w:rFonts w:ascii="Arial" w:eastAsia="Times New Roman" w:hAnsi="Arial" w:cs="Arial"/>
          <w:szCs w:val="24"/>
        </w:rPr>
        <w:t xml:space="preserve"> в 19:00</w:t>
      </w:r>
    </w:p>
    <w:p w:rsidR="0066491A" w:rsidRPr="0066491A" w:rsidRDefault="0066491A" w:rsidP="00FF01E4">
      <w:pPr>
        <w:spacing w:after="0" w:line="211" w:lineRule="auto"/>
        <w:ind w:left="-1134" w:right="-284"/>
        <w:jc w:val="both"/>
        <w:rPr>
          <w:rFonts w:ascii="Arial" w:eastAsia="Times New Roman" w:hAnsi="Arial" w:cs="Arial"/>
          <w:color w:val="FF0000"/>
          <w:szCs w:val="24"/>
        </w:rPr>
      </w:pPr>
      <w:r w:rsidRPr="0066491A">
        <w:rPr>
          <w:rFonts w:ascii="Arial" w:eastAsia="Times New Roman" w:hAnsi="Arial" w:cs="Arial"/>
          <w:szCs w:val="24"/>
        </w:rPr>
        <w:t>Музей им. П. В. Масленикова</w:t>
      </w:r>
      <w:r w:rsidRPr="0066491A">
        <w:rPr>
          <w:rFonts w:ascii="Arial" w:eastAsia="Times New Roman" w:hAnsi="Arial" w:cs="Arial"/>
          <w:color w:val="FF0000"/>
          <w:szCs w:val="24"/>
        </w:rPr>
        <w:tab/>
      </w:r>
      <w:r w:rsidRPr="0066491A">
        <w:rPr>
          <w:rFonts w:ascii="Arial" w:eastAsia="Times New Roman" w:hAnsi="Arial" w:cs="Arial"/>
          <w:color w:val="FF0000"/>
          <w:szCs w:val="24"/>
        </w:rPr>
        <w:tab/>
        <w:t xml:space="preserve">   </w:t>
      </w:r>
    </w:p>
    <w:p w:rsidR="0066491A" w:rsidRPr="00D520A5" w:rsidRDefault="00D520A5" w:rsidP="00FF01E4">
      <w:pPr>
        <w:spacing w:after="0" w:line="211" w:lineRule="auto"/>
        <w:ind w:left="-1134" w:right="-284"/>
        <w:jc w:val="center"/>
        <w:rPr>
          <w:rFonts w:ascii="Calibri" w:eastAsia="Times New Roman" w:hAnsi="Calibri" w:cs="Arial"/>
          <w:sz w:val="28"/>
          <w:szCs w:val="28"/>
        </w:rPr>
      </w:pPr>
      <w:r>
        <w:rPr>
          <w:rFonts w:ascii="Calibri" w:eastAsia="Times New Roman" w:hAnsi="Calibri" w:cs="Arial"/>
          <w:noProof/>
          <w:spacing w:val="-4"/>
          <w:sz w:val="28"/>
          <w:szCs w:val="28"/>
        </w:rPr>
        <w:drawing>
          <wp:anchor distT="0" distB="0" distL="114300" distR="114300" simplePos="0" relativeHeight="251682816" behindDoc="1" locked="0" layoutInCell="1" allowOverlap="1">
            <wp:simplePos x="0" y="0"/>
            <wp:positionH relativeFrom="column">
              <wp:posOffset>-713740</wp:posOffset>
            </wp:positionH>
            <wp:positionV relativeFrom="paragraph">
              <wp:posOffset>40640</wp:posOffset>
            </wp:positionV>
            <wp:extent cx="3643630" cy="2422525"/>
            <wp:effectExtent l="19050" t="0" r="0" b="0"/>
            <wp:wrapSquare wrapText="bothSides"/>
            <wp:docPr id="15" name="Рисунок 1" descr="D:\рэдактар\март-контакт 2018\Планы, предложения\14 Словакия Мед и пыль\для буклета\Krása a hnus-Beauty and ugliness_Krása a hnus-Beauty and ugliness - photo_Milo Fabian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эдактар\март-контакт 2018\Планы, предложения\14 Словакия Мед и пыль\для буклета\Krása a hnus-Beauty and ugliness_Krása a hnus-Beauty and ugliness - photo_Milo Fabian 4.jpg"/>
                    <pic:cNvPicPr>
                      <a:picLocks noChangeAspect="1" noChangeArrowheads="1"/>
                    </pic:cNvPicPr>
                  </pic:nvPicPr>
                  <pic:blipFill>
                    <a:blip r:embed="rId20" cstate="print"/>
                    <a:srcRect/>
                    <a:stretch>
                      <a:fillRect/>
                    </a:stretch>
                  </pic:blipFill>
                  <pic:spPr bwMode="auto">
                    <a:xfrm>
                      <a:off x="0" y="0"/>
                      <a:ext cx="3643630" cy="2422525"/>
                    </a:xfrm>
                    <a:prstGeom prst="rect">
                      <a:avLst/>
                    </a:prstGeom>
                    <a:noFill/>
                    <a:ln w="9525">
                      <a:noFill/>
                      <a:miter lim="800000"/>
                      <a:headEnd/>
                      <a:tailEnd/>
                    </a:ln>
                  </pic:spPr>
                </pic:pic>
              </a:graphicData>
            </a:graphic>
          </wp:anchor>
        </w:drawing>
      </w:r>
      <w:r w:rsidR="0066491A" w:rsidRPr="00042EDA">
        <w:rPr>
          <w:rFonts w:ascii="Calibri" w:eastAsia="Times New Roman" w:hAnsi="Calibri" w:cs="Arial"/>
          <w:spacing w:val="-4"/>
          <w:sz w:val="28"/>
          <w:szCs w:val="28"/>
        </w:rPr>
        <w:t>Арт-группа «Med a prach/Мёд и пыль»</w:t>
      </w:r>
      <w:r w:rsidR="0066491A" w:rsidRPr="0066491A">
        <w:rPr>
          <w:rFonts w:ascii="Calibri" w:eastAsia="Times New Roman" w:hAnsi="Calibri" w:cs="Arial"/>
          <w:sz w:val="28"/>
          <w:szCs w:val="28"/>
        </w:rPr>
        <w:t xml:space="preserve">  (г. Братислава, Словакия)</w:t>
      </w:r>
    </w:p>
    <w:p w:rsidR="00D520A5" w:rsidRPr="002234F1" w:rsidRDefault="00D520A5" w:rsidP="00FF01E4">
      <w:pPr>
        <w:spacing w:after="0" w:line="211" w:lineRule="auto"/>
        <w:ind w:left="-1134" w:right="-284"/>
        <w:jc w:val="center"/>
        <w:rPr>
          <w:rFonts w:ascii="Calibri" w:eastAsia="Times New Roman" w:hAnsi="Calibri" w:cs="Arial"/>
          <w:b/>
          <w:sz w:val="28"/>
          <w:szCs w:val="28"/>
        </w:rPr>
      </w:pPr>
      <w:r w:rsidRPr="002234F1">
        <w:rPr>
          <w:rFonts w:ascii="Calibri" w:eastAsia="Times New Roman" w:hAnsi="Calibri" w:cs="Arial"/>
          <w:b/>
          <w:sz w:val="28"/>
          <w:szCs w:val="28"/>
        </w:rPr>
        <w:t>«Прекрасное и ужасное»</w:t>
      </w:r>
    </w:p>
    <w:p w:rsidR="0066491A" w:rsidRPr="00CD64D5" w:rsidRDefault="00042EDA" w:rsidP="00FF01E4">
      <w:pPr>
        <w:spacing w:after="0" w:line="211" w:lineRule="auto"/>
        <w:ind w:left="-1134" w:right="-284"/>
        <w:jc w:val="center"/>
        <w:rPr>
          <w:rFonts w:ascii="Calibri" w:eastAsia="Times New Roman" w:hAnsi="Calibri" w:cs="Arial"/>
          <w:b/>
          <w:i/>
          <w:sz w:val="28"/>
          <w:szCs w:val="28"/>
        </w:rPr>
      </w:pPr>
      <w:r w:rsidRPr="00042EDA">
        <w:rPr>
          <w:rFonts w:ascii="Calibri" w:eastAsia="Times New Roman" w:hAnsi="Calibri" w:cs="Arial"/>
          <w:b/>
          <w:sz w:val="32"/>
          <w:szCs w:val="32"/>
        </w:rPr>
        <w:t xml:space="preserve"> </w:t>
      </w:r>
      <w:r w:rsidR="00833356" w:rsidRPr="00CD64D5">
        <w:rPr>
          <w:rFonts w:ascii="Calibri" w:eastAsia="Times New Roman" w:hAnsi="Calibri" w:cs="Arial"/>
          <w:b/>
          <w:i/>
          <w:sz w:val="28"/>
          <w:szCs w:val="28"/>
        </w:rPr>
        <w:t>(«</w:t>
      </w:r>
      <w:r w:rsidR="004C4E90" w:rsidRPr="00CD64D5">
        <w:rPr>
          <w:rFonts w:ascii="Calibri" w:eastAsia="Times New Roman" w:hAnsi="Calibri" w:cs="Arial"/>
          <w:b/>
          <w:i/>
          <w:sz w:val="28"/>
          <w:szCs w:val="28"/>
        </w:rPr>
        <w:t>Невозможность подмены неидентифицируемого</w:t>
      </w:r>
      <w:r w:rsidR="00833356" w:rsidRPr="00CD64D5">
        <w:rPr>
          <w:rFonts w:ascii="Calibri" w:eastAsia="Times New Roman" w:hAnsi="Calibri" w:cs="Arial"/>
          <w:b/>
          <w:i/>
          <w:sz w:val="28"/>
          <w:szCs w:val="28"/>
        </w:rPr>
        <w:t>»)</w:t>
      </w:r>
      <w:r w:rsidR="0066491A" w:rsidRPr="00CD64D5">
        <w:rPr>
          <w:rFonts w:ascii="Calibri" w:eastAsia="Times New Roman" w:hAnsi="Calibri" w:cs="Arial"/>
          <w:b/>
          <w:i/>
          <w:sz w:val="28"/>
          <w:szCs w:val="28"/>
        </w:rPr>
        <w:t xml:space="preserve"> </w:t>
      </w:r>
    </w:p>
    <w:p w:rsidR="0066491A" w:rsidRPr="00137D89" w:rsidRDefault="0066491A" w:rsidP="00FF01E4">
      <w:pPr>
        <w:spacing w:after="0" w:line="211" w:lineRule="auto"/>
        <w:ind w:left="-1134" w:right="-284"/>
        <w:jc w:val="center"/>
        <w:rPr>
          <w:rFonts w:ascii="Calibri" w:eastAsia="Times New Roman" w:hAnsi="Calibri" w:cs="Arial"/>
          <w:b/>
          <w:szCs w:val="24"/>
        </w:rPr>
      </w:pPr>
      <w:r w:rsidRPr="00137D89">
        <w:rPr>
          <w:rFonts w:ascii="Calibri" w:eastAsia="Times New Roman" w:hAnsi="Calibri" w:cs="Arial"/>
          <w:b/>
          <w:szCs w:val="24"/>
        </w:rPr>
        <w:t xml:space="preserve">сцены (16+) </w:t>
      </w:r>
    </w:p>
    <w:p w:rsidR="00E02BAA" w:rsidRPr="00E02BAA" w:rsidRDefault="00E02BAA" w:rsidP="00FF01E4">
      <w:pPr>
        <w:spacing w:after="0" w:line="211" w:lineRule="auto"/>
        <w:ind w:left="-1134" w:right="-284"/>
        <w:jc w:val="center"/>
        <w:rPr>
          <w:rFonts w:ascii="Arial" w:eastAsia="Times New Roman" w:hAnsi="Arial" w:cs="Arial"/>
          <w:b/>
          <w:szCs w:val="24"/>
        </w:rPr>
      </w:pPr>
      <w:r w:rsidRPr="00E02BAA">
        <w:rPr>
          <w:rFonts w:ascii="Arial" w:eastAsia="Times New Roman" w:hAnsi="Arial" w:cs="Arial"/>
          <w:b/>
          <w:szCs w:val="24"/>
        </w:rPr>
        <w:t>При поддержке и финансировании Словацкого Совета искусств</w:t>
      </w:r>
    </w:p>
    <w:p w:rsidR="00E02BAA" w:rsidRPr="00E02BAA" w:rsidRDefault="00E02BAA" w:rsidP="00FF01E4">
      <w:pPr>
        <w:spacing w:after="0" w:line="211" w:lineRule="auto"/>
        <w:ind w:left="-1134" w:right="-284"/>
        <w:jc w:val="both"/>
        <w:rPr>
          <w:rFonts w:ascii="Arial" w:eastAsia="Times New Roman" w:hAnsi="Arial" w:cs="Arial"/>
          <w:szCs w:val="24"/>
        </w:rPr>
      </w:pPr>
      <w:r w:rsidRPr="00E02BAA">
        <w:rPr>
          <w:rFonts w:ascii="Arial" w:eastAsia="Times New Roman" w:hAnsi="Arial" w:cs="Arial"/>
          <w:szCs w:val="24"/>
        </w:rPr>
        <w:t>«Прекрасное и ужасное» – это новейший проект арт-группы «Med a prach» («Мёд и пыль»), состоящий из трех независимых произведений искусства. Первый фрагмент под названием «Невозможность подмены неидентифицируемого» находится где-то между галерейной инсталляцией, спектаклем и концертом. Для каждого представления  группа стремится найти конкретное пространство, «настройку» данного города, соответствующую общей концепции фрагмента – например, различные исторические объекты (реконструированные или оставленные нетронутыми в своей аутентичной форме), промышленные здания, музеи и  галереи.</w:t>
      </w:r>
    </w:p>
    <w:p w:rsidR="00E02BAA" w:rsidRPr="00E02BAA" w:rsidRDefault="00E02BAA" w:rsidP="00FF01E4">
      <w:pPr>
        <w:spacing w:after="0" w:line="211" w:lineRule="auto"/>
        <w:ind w:left="-1134" w:right="-284"/>
        <w:jc w:val="both"/>
        <w:rPr>
          <w:rFonts w:ascii="Arial" w:eastAsia="Times New Roman" w:hAnsi="Arial" w:cs="Arial"/>
          <w:i/>
          <w:szCs w:val="24"/>
        </w:rPr>
      </w:pPr>
      <w:r w:rsidRPr="00E02BAA">
        <w:rPr>
          <w:rFonts w:ascii="Arial" w:eastAsia="Times New Roman" w:hAnsi="Arial" w:cs="Arial"/>
          <w:b/>
          <w:i/>
          <w:szCs w:val="24"/>
        </w:rPr>
        <w:t>Елена Кнопова, «Современные тенденции в словацком театре» (конференция в Брюсселе):</w:t>
      </w:r>
      <w:r w:rsidRPr="00E02BAA">
        <w:rPr>
          <w:rFonts w:ascii="Arial" w:eastAsia="Times New Roman" w:hAnsi="Arial" w:cs="Arial"/>
          <w:i/>
          <w:szCs w:val="24"/>
        </w:rPr>
        <w:t xml:space="preserve"> «Постановка «Прекрасное и ужасное» изображает чувственную область человеческой способности создавать и распознавать подлинные ценности: чем была и чем является истинная ценность, что движет выбором принять или отторгнуть ее, что люди способны понять и что они могут воспринимать вообще».</w:t>
      </w:r>
    </w:p>
    <w:p w:rsidR="00E02BAA" w:rsidRPr="00E02BAA" w:rsidRDefault="00E02BAA" w:rsidP="004D2615">
      <w:pPr>
        <w:spacing w:after="0" w:line="240" w:lineRule="auto"/>
        <w:ind w:left="-1134" w:right="-284"/>
        <w:jc w:val="both"/>
        <w:rPr>
          <w:rFonts w:ascii="Arial" w:eastAsia="Times New Roman" w:hAnsi="Arial" w:cs="Arial"/>
          <w:szCs w:val="24"/>
        </w:rPr>
      </w:pPr>
      <w:r w:rsidRPr="00E02BAA">
        <w:rPr>
          <w:rFonts w:ascii="Arial" w:eastAsia="Times New Roman" w:hAnsi="Arial" w:cs="Arial"/>
          <w:b/>
          <w:szCs w:val="24"/>
        </w:rPr>
        <w:t>«Med a prach»</w:t>
      </w:r>
      <w:r w:rsidRPr="00E02BAA">
        <w:rPr>
          <w:rFonts w:ascii="Arial" w:eastAsia="Times New Roman" w:hAnsi="Arial" w:cs="Arial"/>
          <w:szCs w:val="24"/>
        </w:rPr>
        <w:t xml:space="preserve"> – экспериментальный театр, основанный молодыми братиславскими режиссерами, актерами и музыкантами Иваном Мартинкой, Андреем Калинкой, Михалом Микулашом и Юраем Поляком. В 2015 г. их спектакль «Дом. Эрос. Вера» стал участником специальной программы фестиваля «Золотая маска».</w:t>
      </w:r>
    </w:p>
    <w:p w:rsidR="00E02BAA" w:rsidRPr="00E02BAA" w:rsidRDefault="00E02BAA" w:rsidP="00FF01E4">
      <w:pPr>
        <w:spacing w:after="0" w:line="211" w:lineRule="auto"/>
        <w:ind w:left="-1134" w:right="-284"/>
        <w:rPr>
          <w:rFonts w:ascii="Arial" w:eastAsia="Times New Roman" w:hAnsi="Arial" w:cs="Arial"/>
          <w:szCs w:val="24"/>
        </w:rPr>
      </w:pPr>
    </w:p>
    <w:p w:rsidR="00E02BAA" w:rsidRPr="00E02BAA" w:rsidRDefault="00E02BAA" w:rsidP="00FF01E4">
      <w:pPr>
        <w:spacing w:after="0" w:line="211" w:lineRule="auto"/>
        <w:ind w:left="-1134" w:right="-284"/>
        <w:rPr>
          <w:rFonts w:ascii="Arial" w:eastAsia="Times New Roman" w:hAnsi="Arial" w:cs="Arial"/>
          <w:b/>
          <w:szCs w:val="24"/>
        </w:rPr>
      </w:pPr>
      <w:r w:rsidRPr="00E02BAA">
        <w:rPr>
          <w:rFonts w:ascii="Arial" w:eastAsia="Times New Roman" w:hAnsi="Arial" w:cs="Arial"/>
          <w:b/>
          <w:szCs w:val="24"/>
        </w:rPr>
        <w:t>либретто, музыка, визуальная концепция, режиссура: Андрей Калинка</w:t>
      </w:r>
    </w:p>
    <w:p w:rsidR="0066491A" w:rsidRPr="00E02BAA" w:rsidRDefault="00E02BAA" w:rsidP="00FF01E4">
      <w:pPr>
        <w:spacing w:after="0" w:line="211" w:lineRule="auto"/>
        <w:ind w:left="-1134" w:right="-284"/>
        <w:rPr>
          <w:rFonts w:ascii="Arial" w:eastAsia="Times New Roman" w:hAnsi="Arial" w:cs="Arial"/>
          <w:b/>
          <w:szCs w:val="24"/>
        </w:rPr>
      </w:pPr>
      <w:r w:rsidRPr="00E02BAA">
        <w:rPr>
          <w:rFonts w:ascii="Arial" w:eastAsia="Times New Roman" w:hAnsi="Arial" w:cs="Arial"/>
          <w:b/>
          <w:szCs w:val="24"/>
        </w:rPr>
        <w:t>продолжительность: 1 час 10 мин. без антракта</w:t>
      </w:r>
    </w:p>
    <w:p w:rsidR="00E02BAA" w:rsidRDefault="004D2615" w:rsidP="00FF01E4">
      <w:pPr>
        <w:spacing w:after="0" w:line="211" w:lineRule="auto"/>
        <w:ind w:left="-1134" w:right="-284"/>
        <w:rPr>
          <w:rFonts w:ascii="Arial" w:eastAsia="Times New Roman" w:hAnsi="Arial" w:cs="Arial"/>
          <w:b/>
          <w:szCs w:val="24"/>
          <w:lang w:val="be-BY"/>
        </w:rPr>
      </w:pPr>
      <w:r>
        <w:rPr>
          <w:rFonts w:ascii="Arial" w:eastAsia="Times New Roman" w:hAnsi="Arial" w:cs="Arial"/>
          <w:b/>
          <w:noProof/>
          <w:szCs w:val="24"/>
        </w:rPr>
        <w:drawing>
          <wp:anchor distT="0" distB="0" distL="114300" distR="114300" simplePos="0" relativeHeight="251684864" behindDoc="1" locked="0" layoutInCell="1" allowOverlap="1">
            <wp:simplePos x="0" y="0"/>
            <wp:positionH relativeFrom="column">
              <wp:posOffset>2739390</wp:posOffset>
            </wp:positionH>
            <wp:positionV relativeFrom="paragraph">
              <wp:posOffset>137160</wp:posOffset>
            </wp:positionV>
            <wp:extent cx="3381375" cy="2247900"/>
            <wp:effectExtent l="19050" t="0" r="9525" b="0"/>
            <wp:wrapTight wrapText="bothSides">
              <wp:wrapPolygon edited="0">
                <wp:start x="-122" y="0"/>
                <wp:lineTo x="-122" y="21417"/>
                <wp:lineTo x="21661" y="21417"/>
                <wp:lineTo x="21661" y="0"/>
                <wp:lineTo x="-122" y="0"/>
              </wp:wrapPolygon>
            </wp:wrapTight>
            <wp:docPr id="16" name="Рисунок 1" descr="D:\рэдактар\март-контакт 2018\Планы, предложения\15 Курс Тростянецкого корова\для буклета\vSzXIUIJmx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эдактар\март-контакт 2018\Планы, предложения\15 Курс Тростянецкого корова\для буклета\vSzXIUIJmxg.jpg"/>
                    <pic:cNvPicPr>
                      <a:picLocks noChangeAspect="1" noChangeArrowheads="1"/>
                    </pic:cNvPicPr>
                  </pic:nvPicPr>
                  <pic:blipFill>
                    <a:blip r:embed="rId21" cstate="print"/>
                    <a:srcRect/>
                    <a:stretch>
                      <a:fillRect/>
                    </a:stretch>
                  </pic:blipFill>
                  <pic:spPr bwMode="auto">
                    <a:xfrm>
                      <a:off x="0" y="0"/>
                      <a:ext cx="3381375" cy="2247900"/>
                    </a:xfrm>
                    <a:prstGeom prst="rect">
                      <a:avLst/>
                    </a:prstGeom>
                    <a:noFill/>
                    <a:ln w="9525">
                      <a:noFill/>
                      <a:miter lim="800000"/>
                      <a:headEnd/>
                      <a:tailEnd/>
                    </a:ln>
                  </pic:spPr>
                </pic:pic>
              </a:graphicData>
            </a:graphic>
          </wp:anchor>
        </w:drawing>
      </w:r>
    </w:p>
    <w:p w:rsidR="00E02BAA" w:rsidRDefault="00E02BAA" w:rsidP="00FF01E4">
      <w:pPr>
        <w:spacing w:after="0" w:line="211" w:lineRule="auto"/>
        <w:ind w:left="-1134" w:right="-284"/>
        <w:rPr>
          <w:rFonts w:ascii="Arial" w:eastAsia="Times New Roman" w:hAnsi="Arial" w:cs="Arial"/>
          <w:b/>
          <w:szCs w:val="24"/>
          <w:lang w:val="be-BY"/>
        </w:rPr>
      </w:pPr>
    </w:p>
    <w:p w:rsidR="00441E79" w:rsidRPr="00446E1E" w:rsidRDefault="00441E79" w:rsidP="00FF01E4">
      <w:pPr>
        <w:spacing w:after="0" w:line="211" w:lineRule="auto"/>
        <w:ind w:left="-1134" w:right="-284"/>
        <w:jc w:val="both"/>
        <w:rPr>
          <w:rFonts w:ascii="Arial" w:eastAsia="Times New Roman" w:hAnsi="Arial" w:cs="Arial"/>
          <w:b/>
          <w:szCs w:val="24"/>
          <w:lang w:eastAsia="en-US"/>
        </w:rPr>
      </w:pPr>
      <w:r w:rsidRPr="00446E1E">
        <w:rPr>
          <w:rFonts w:ascii="Arial" w:eastAsia="Times New Roman" w:hAnsi="Arial" w:cs="Arial"/>
          <w:b/>
          <w:szCs w:val="24"/>
          <w:lang w:eastAsia="en-US"/>
        </w:rPr>
        <w:t>25 МАРТА</w:t>
      </w:r>
    </w:p>
    <w:p w:rsidR="00441E79" w:rsidRPr="00446E1E" w:rsidRDefault="00441E79" w:rsidP="00FF01E4">
      <w:pPr>
        <w:spacing w:after="0" w:line="211" w:lineRule="auto"/>
        <w:ind w:left="-1134" w:right="-284"/>
        <w:jc w:val="both"/>
        <w:rPr>
          <w:rFonts w:ascii="Arial" w:eastAsia="Times New Roman" w:hAnsi="Arial" w:cs="Arial"/>
          <w:szCs w:val="24"/>
        </w:rPr>
      </w:pPr>
      <w:r w:rsidRPr="00446E1E">
        <w:rPr>
          <w:rFonts w:ascii="Arial" w:eastAsia="Times New Roman" w:hAnsi="Arial" w:cs="Arial"/>
          <w:szCs w:val="24"/>
        </w:rPr>
        <w:t>1</w:t>
      </w:r>
      <w:r w:rsidR="00406757">
        <w:rPr>
          <w:rFonts w:ascii="Arial" w:eastAsia="Times New Roman" w:hAnsi="Arial" w:cs="Arial"/>
          <w:szCs w:val="24"/>
          <w:lang w:val="be-BY"/>
        </w:rPr>
        <w:t>8</w:t>
      </w:r>
      <w:r w:rsidRPr="00446E1E">
        <w:rPr>
          <w:rFonts w:ascii="Arial" w:eastAsia="Times New Roman" w:hAnsi="Arial" w:cs="Arial"/>
          <w:szCs w:val="24"/>
        </w:rPr>
        <w:t>:</w:t>
      </w:r>
      <w:r w:rsidR="00406757">
        <w:rPr>
          <w:rFonts w:ascii="Arial" w:eastAsia="Times New Roman" w:hAnsi="Arial" w:cs="Arial"/>
          <w:szCs w:val="24"/>
          <w:lang w:val="be-BY"/>
        </w:rPr>
        <w:t>0</w:t>
      </w:r>
      <w:r w:rsidRPr="00446E1E">
        <w:rPr>
          <w:rFonts w:ascii="Arial" w:eastAsia="Times New Roman" w:hAnsi="Arial" w:cs="Arial"/>
          <w:szCs w:val="24"/>
        </w:rPr>
        <w:t>0, ТЕАТР КУКОЛ</w:t>
      </w:r>
      <w:r w:rsidRPr="00446E1E">
        <w:rPr>
          <w:rFonts w:ascii="Arial" w:eastAsia="Times New Roman" w:hAnsi="Arial" w:cs="Arial"/>
          <w:szCs w:val="24"/>
        </w:rPr>
        <w:tab/>
        <w:t xml:space="preserve">   </w:t>
      </w:r>
    </w:p>
    <w:p w:rsidR="00C16605" w:rsidRDefault="00441E79" w:rsidP="00FF01E4">
      <w:pPr>
        <w:spacing w:after="0" w:line="211" w:lineRule="auto"/>
        <w:ind w:left="-1134" w:right="-284"/>
        <w:jc w:val="center"/>
        <w:rPr>
          <w:rFonts w:ascii="Calibri" w:eastAsia="Times New Roman" w:hAnsi="Calibri" w:cs="Arial"/>
          <w:sz w:val="28"/>
          <w:szCs w:val="28"/>
        </w:rPr>
      </w:pPr>
      <w:r w:rsidRPr="00446E1E">
        <w:rPr>
          <w:rFonts w:ascii="Calibri" w:eastAsia="Times New Roman" w:hAnsi="Calibri" w:cs="Arial"/>
          <w:sz w:val="28"/>
          <w:szCs w:val="28"/>
        </w:rPr>
        <w:tab/>
        <w:t>Театральная Мастерская Г.</w:t>
      </w:r>
      <w:r w:rsidR="00E02BAA">
        <w:rPr>
          <w:rFonts w:ascii="Calibri" w:eastAsia="Times New Roman" w:hAnsi="Calibri" w:cs="Arial"/>
          <w:sz w:val="28"/>
          <w:szCs w:val="28"/>
        </w:rPr>
        <w:t>Р.</w:t>
      </w:r>
      <w:r w:rsidRPr="00446E1E">
        <w:rPr>
          <w:rFonts w:ascii="Calibri" w:eastAsia="Times New Roman" w:hAnsi="Calibri" w:cs="Arial"/>
          <w:sz w:val="28"/>
          <w:szCs w:val="28"/>
        </w:rPr>
        <w:t xml:space="preserve">Тростянецкого </w:t>
      </w:r>
    </w:p>
    <w:p w:rsidR="00441E79" w:rsidRPr="00446E1E" w:rsidRDefault="00441E79" w:rsidP="00FF01E4">
      <w:pPr>
        <w:spacing w:after="0" w:line="211" w:lineRule="auto"/>
        <w:ind w:left="-1134" w:right="-284"/>
        <w:jc w:val="center"/>
        <w:rPr>
          <w:rFonts w:ascii="Calibri" w:eastAsia="Times New Roman" w:hAnsi="Calibri" w:cs="Arial"/>
          <w:b/>
          <w:sz w:val="28"/>
          <w:szCs w:val="28"/>
        </w:rPr>
      </w:pPr>
      <w:r w:rsidRPr="00446E1E">
        <w:rPr>
          <w:rFonts w:ascii="Calibri" w:eastAsia="Times New Roman" w:hAnsi="Calibri" w:cs="Arial"/>
          <w:sz w:val="28"/>
          <w:szCs w:val="28"/>
        </w:rPr>
        <w:t>(г.</w:t>
      </w:r>
      <w:r w:rsidR="00E02BAA">
        <w:rPr>
          <w:rFonts w:ascii="Calibri" w:eastAsia="Times New Roman" w:hAnsi="Calibri" w:cs="Arial"/>
          <w:sz w:val="28"/>
          <w:szCs w:val="28"/>
        </w:rPr>
        <w:t xml:space="preserve"> </w:t>
      </w:r>
      <w:r w:rsidRPr="00446E1E">
        <w:rPr>
          <w:rFonts w:ascii="Calibri" w:eastAsia="Times New Roman" w:hAnsi="Calibri" w:cs="Arial"/>
          <w:sz w:val="28"/>
          <w:szCs w:val="28"/>
        </w:rPr>
        <w:t>Санкт-Петербург, Россия)</w:t>
      </w:r>
    </w:p>
    <w:p w:rsidR="00441E79" w:rsidRPr="00446E1E" w:rsidRDefault="00441E79" w:rsidP="00FF01E4">
      <w:pPr>
        <w:spacing w:after="0" w:line="211" w:lineRule="auto"/>
        <w:ind w:left="-1134" w:right="-284"/>
        <w:jc w:val="center"/>
        <w:rPr>
          <w:rFonts w:ascii="Calibri" w:eastAsia="Times New Roman" w:hAnsi="Calibri" w:cs="Arial"/>
          <w:b/>
          <w:sz w:val="32"/>
          <w:szCs w:val="32"/>
        </w:rPr>
      </w:pPr>
      <w:r w:rsidRPr="00446E1E">
        <w:rPr>
          <w:rFonts w:ascii="Calibri" w:eastAsia="Times New Roman" w:hAnsi="Calibri" w:cs="Arial"/>
          <w:b/>
          <w:sz w:val="32"/>
          <w:szCs w:val="32"/>
        </w:rPr>
        <w:t>«</w:t>
      </w:r>
      <w:r w:rsidR="00E02BAA">
        <w:rPr>
          <w:rFonts w:ascii="Calibri" w:eastAsia="Times New Roman" w:hAnsi="Calibri" w:cs="Arial"/>
          <w:b/>
          <w:sz w:val="32"/>
          <w:szCs w:val="32"/>
        </w:rPr>
        <w:t xml:space="preserve">Андрей Платонов. </w:t>
      </w:r>
      <w:r w:rsidRPr="00446E1E">
        <w:rPr>
          <w:rFonts w:ascii="Calibri" w:eastAsia="Times New Roman" w:hAnsi="Calibri" w:cs="Arial"/>
          <w:b/>
          <w:sz w:val="32"/>
          <w:szCs w:val="32"/>
        </w:rPr>
        <w:t xml:space="preserve">Корова» </w:t>
      </w:r>
    </w:p>
    <w:p w:rsidR="00441E79" w:rsidRPr="00446E1E" w:rsidRDefault="00441E79" w:rsidP="004D2615">
      <w:pPr>
        <w:spacing w:after="0" w:line="209" w:lineRule="auto"/>
        <w:ind w:left="-1134" w:right="-284"/>
        <w:jc w:val="center"/>
        <w:rPr>
          <w:rFonts w:ascii="Calibri" w:eastAsia="Times New Roman" w:hAnsi="Calibri" w:cs="Arial"/>
          <w:b/>
          <w:szCs w:val="24"/>
        </w:rPr>
      </w:pPr>
      <w:r w:rsidRPr="00446E1E">
        <w:rPr>
          <w:rFonts w:ascii="Calibri" w:eastAsia="Times New Roman" w:hAnsi="Calibri" w:cs="Arial"/>
          <w:b/>
          <w:szCs w:val="24"/>
        </w:rPr>
        <w:t>игр</w:t>
      </w:r>
      <w:r w:rsidR="00B16F81">
        <w:rPr>
          <w:rFonts w:ascii="Calibri" w:eastAsia="Times New Roman" w:hAnsi="Calibri" w:cs="Arial"/>
          <w:b/>
          <w:szCs w:val="24"/>
          <w:lang w:val="be-BY"/>
        </w:rPr>
        <w:t>а</w:t>
      </w:r>
      <w:r w:rsidRPr="00446E1E">
        <w:rPr>
          <w:rFonts w:ascii="Calibri" w:eastAsia="Times New Roman" w:hAnsi="Calibri" w:cs="Arial"/>
          <w:b/>
          <w:szCs w:val="24"/>
        </w:rPr>
        <w:t xml:space="preserve"> в людей (12+)</w:t>
      </w:r>
    </w:p>
    <w:p w:rsidR="00E02BAA" w:rsidRPr="00E02BAA" w:rsidRDefault="00E02BAA" w:rsidP="004D2615">
      <w:pPr>
        <w:spacing w:after="0" w:line="209" w:lineRule="auto"/>
        <w:ind w:left="-1134" w:right="-284"/>
        <w:jc w:val="both"/>
        <w:rPr>
          <w:rFonts w:ascii="Arial" w:eastAsia="Times New Roman" w:hAnsi="Arial" w:cs="Arial"/>
          <w:szCs w:val="24"/>
        </w:rPr>
      </w:pPr>
      <w:r w:rsidRPr="004D2615">
        <w:rPr>
          <w:rFonts w:ascii="Arial" w:eastAsia="Times New Roman" w:hAnsi="Arial" w:cs="Arial"/>
          <w:spacing w:val="-6"/>
          <w:szCs w:val="24"/>
        </w:rPr>
        <w:t xml:space="preserve">Спектакль состоит из трех рассказов Андрея Платонова </w:t>
      </w:r>
      <w:r w:rsidRPr="004D2615">
        <w:rPr>
          <w:rFonts w:ascii="Arial" w:eastAsia="Times New Roman" w:hAnsi="Arial" w:cs="Arial"/>
          <w:i/>
          <w:spacing w:val="-6"/>
          <w:szCs w:val="24"/>
        </w:rPr>
        <w:t>«Корова», «Старик и старуха», «Река Потудань»</w:t>
      </w:r>
      <w:r w:rsidRPr="004D2615">
        <w:rPr>
          <w:rFonts w:ascii="Arial" w:eastAsia="Times New Roman" w:hAnsi="Arial" w:cs="Arial"/>
          <w:spacing w:val="-6"/>
          <w:szCs w:val="24"/>
        </w:rPr>
        <w:t xml:space="preserve">. Три пронзительные лирические истории, в которых перемешаны радости с горестями, и в которых люди  открывают сами в себе доселе им самим неведомые </w:t>
      </w:r>
      <w:r w:rsidRPr="004D2615">
        <w:rPr>
          <w:rFonts w:ascii="Arial" w:eastAsia="Times New Roman" w:hAnsi="Arial" w:cs="Arial"/>
          <w:i/>
          <w:spacing w:val="-6"/>
          <w:szCs w:val="24"/>
        </w:rPr>
        <w:t>звездные  миры</w:t>
      </w:r>
      <w:r w:rsidRPr="00E02BAA">
        <w:rPr>
          <w:rFonts w:ascii="Arial" w:eastAsia="Times New Roman" w:hAnsi="Arial" w:cs="Arial"/>
          <w:i/>
          <w:szCs w:val="24"/>
        </w:rPr>
        <w:t>.</w:t>
      </w:r>
    </w:p>
    <w:p w:rsidR="00E02BAA" w:rsidRPr="00E02BAA" w:rsidRDefault="00E02BAA" w:rsidP="00C16605">
      <w:pPr>
        <w:spacing w:after="0" w:line="202" w:lineRule="auto"/>
        <w:ind w:left="-1134" w:right="-284"/>
        <w:jc w:val="both"/>
        <w:rPr>
          <w:rFonts w:ascii="Arial" w:eastAsia="Times New Roman" w:hAnsi="Arial" w:cs="Arial"/>
          <w:szCs w:val="24"/>
        </w:rPr>
      </w:pPr>
      <w:r w:rsidRPr="00E02BAA">
        <w:rPr>
          <w:rFonts w:ascii="Arial" w:eastAsia="Times New Roman" w:hAnsi="Arial" w:cs="Arial"/>
          <w:b/>
          <w:i/>
          <w:szCs w:val="24"/>
        </w:rPr>
        <w:lastRenderedPageBreak/>
        <w:t xml:space="preserve">Третий режиссерский курс Геннадия Рафаиловича Тростянецкого в Российском Государственном  Институте Сценических Искусств </w:t>
      </w:r>
      <w:r w:rsidRPr="00E02BAA">
        <w:rPr>
          <w:rFonts w:ascii="Arial" w:eastAsia="Times New Roman" w:hAnsi="Arial" w:cs="Arial"/>
          <w:szCs w:val="24"/>
        </w:rPr>
        <w:t xml:space="preserve">(набор 2015-го года) уже знаком зрителю своими учебными работами: документальным спектаклем «Репост Христа», спектаклем «Биографии», театральным коллажем «Гамлет. Комикс». В 2017 году мастерская принимала участие в конкурсе режиссерских отрывков в ГИТИС со «Сказками народов мира», три режиссерские работы курса оказались в числе победителей. </w:t>
      </w:r>
    </w:p>
    <w:p w:rsidR="00E02BAA" w:rsidRDefault="00E02BAA" w:rsidP="00C16605">
      <w:pPr>
        <w:spacing w:after="0" w:line="202" w:lineRule="auto"/>
        <w:ind w:left="-1134" w:right="-284"/>
        <w:jc w:val="both"/>
        <w:rPr>
          <w:rFonts w:ascii="Arial" w:eastAsia="Times New Roman" w:hAnsi="Arial" w:cs="Arial"/>
          <w:szCs w:val="24"/>
          <w:lang w:val="be-BY"/>
        </w:rPr>
      </w:pPr>
      <w:r w:rsidRPr="00E02BAA">
        <w:rPr>
          <w:rFonts w:ascii="Arial" w:eastAsia="Times New Roman" w:hAnsi="Arial" w:cs="Arial"/>
          <w:szCs w:val="24"/>
        </w:rPr>
        <w:t>Мастерская Г.Р. Тростянецкого – это кипучая энергия, яркий стиль и ориентация на игровой театр.</w:t>
      </w:r>
    </w:p>
    <w:p w:rsidR="00B16F81" w:rsidRPr="00B16F81" w:rsidRDefault="00B16F81" w:rsidP="00C16605">
      <w:pPr>
        <w:spacing w:after="0" w:line="202" w:lineRule="auto"/>
        <w:ind w:left="-1134" w:right="-284"/>
        <w:jc w:val="both"/>
        <w:rPr>
          <w:rFonts w:ascii="Arial" w:eastAsia="Times New Roman" w:hAnsi="Arial" w:cs="Arial"/>
          <w:szCs w:val="24"/>
          <w:lang w:val="be-BY"/>
        </w:rPr>
      </w:pPr>
    </w:p>
    <w:p w:rsidR="00B16F81" w:rsidRPr="00E02BAA" w:rsidRDefault="004D2615" w:rsidP="00C16605">
      <w:pPr>
        <w:spacing w:after="0" w:line="202" w:lineRule="auto"/>
        <w:ind w:left="-1134" w:right="-284"/>
        <w:jc w:val="both"/>
        <w:rPr>
          <w:rFonts w:ascii="Arial" w:eastAsia="Times New Roman" w:hAnsi="Arial" w:cs="Arial"/>
          <w:b/>
          <w:szCs w:val="24"/>
        </w:rPr>
      </w:pPr>
      <w:r>
        <w:rPr>
          <w:rFonts w:ascii="Arial" w:eastAsia="Times New Roman" w:hAnsi="Arial" w:cs="Arial"/>
          <w:b/>
          <w:szCs w:val="24"/>
        </w:rPr>
        <w:t>ре</w:t>
      </w:r>
      <w:r w:rsidR="00B16F81" w:rsidRPr="00E02BAA">
        <w:rPr>
          <w:rFonts w:ascii="Arial" w:eastAsia="Times New Roman" w:hAnsi="Arial" w:cs="Arial"/>
          <w:b/>
          <w:szCs w:val="24"/>
        </w:rPr>
        <w:t>жиссеры</w:t>
      </w:r>
      <w:r>
        <w:rPr>
          <w:rFonts w:ascii="Arial" w:eastAsia="Times New Roman" w:hAnsi="Arial" w:cs="Arial"/>
          <w:b/>
          <w:szCs w:val="24"/>
        </w:rPr>
        <w:t>:</w:t>
      </w:r>
      <w:r w:rsidR="00B16F81" w:rsidRPr="00E02BAA">
        <w:rPr>
          <w:rFonts w:ascii="Arial" w:eastAsia="Times New Roman" w:hAnsi="Arial" w:cs="Arial"/>
          <w:b/>
          <w:szCs w:val="24"/>
        </w:rPr>
        <w:t xml:space="preserve"> Театральная Мастерская Г.Р.Тростянецкого в РГИСИ, г. Санкт-Петербург:</w:t>
      </w:r>
    </w:p>
    <w:p w:rsidR="00B16F81" w:rsidRPr="00E02BAA" w:rsidRDefault="00B16F81" w:rsidP="00C16605">
      <w:pPr>
        <w:spacing w:after="0" w:line="202" w:lineRule="auto"/>
        <w:ind w:left="142" w:right="-284"/>
        <w:jc w:val="both"/>
        <w:rPr>
          <w:rFonts w:ascii="Arial" w:eastAsia="Times New Roman" w:hAnsi="Arial" w:cs="Arial"/>
          <w:b/>
          <w:szCs w:val="24"/>
        </w:rPr>
      </w:pPr>
      <w:r w:rsidRPr="00E02BAA">
        <w:rPr>
          <w:rFonts w:ascii="Arial" w:eastAsia="Times New Roman" w:hAnsi="Arial" w:cs="Arial"/>
          <w:b/>
          <w:szCs w:val="24"/>
        </w:rPr>
        <w:t>Даниил Блюдов («Старик и старуха»)</w:t>
      </w:r>
    </w:p>
    <w:p w:rsidR="00B16F81" w:rsidRPr="00E02BAA" w:rsidRDefault="00B16F81" w:rsidP="00C16605">
      <w:pPr>
        <w:spacing w:after="0" w:line="202" w:lineRule="auto"/>
        <w:ind w:left="142" w:right="-284"/>
        <w:jc w:val="both"/>
        <w:rPr>
          <w:rFonts w:ascii="Arial" w:eastAsia="Times New Roman" w:hAnsi="Arial" w:cs="Arial"/>
          <w:b/>
          <w:szCs w:val="24"/>
        </w:rPr>
      </w:pPr>
      <w:r w:rsidRPr="00E02BAA">
        <w:rPr>
          <w:rFonts w:ascii="Arial" w:eastAsia="Times New Roman" w:hAnsi="Arial" w:cs="Arial"/>
          <w:b/>
          <w:szCs w:val="24"/>
        </w:rPr>
        <w:t>Камиля Хусаинова и Евгения Колесниченко («Корова»)</w:t>
      </w:r>
    </w:p>
    <w:p w:rsidR="00B16F81" w:rsidRPr="00E02BAA" w:rsidRDefault="00B16F81" w:rsidP="00C16605">
      <w:pPr>
        <w:spacing w:after="0" w:line="202" w:lineRule="auto"/>
        <w:ind w:left="142" w:right="-284"/>
        <w:jc w:val="both"/>
        <w:rPr>
          <w:rFonts w:ascii="Arial" w:eastAsia="Times New Roman" w:hAnsi="Arial" w:cs="Arial"/>
          <w:b/>
          <w:szCs w:val="24"/>
        </w:rPr>
      </w:pPr>
      <w:r w:rsidRPr="00E02BAA">
        <w:rPr>
          <w:rFonts w:ascii="Arial" w:eastAsia="Times New Roman" w:hAnsi="Arial" w:cs="Arial"/>
          <w:b/>
          <w:szCs w:val="24"/>
        </w:rPr>
        <w:t>Евгений Рыжик («Река Потудань»)</w:t>
      </w:r>
    </w:p>
    <w:p w:rsidR="008F7A22" w:rsidRPr="00E02BAA" w:rsidRDefault="00E02BAA" w:rsidP="00C16605">
      <w:pPr>
        <w:spacing w:after="0" w:line="202" w:lineRule="auto"/>
        <w:ind w:left="-1134" w:right="-284"/>
        <w:jc w:val="both"/>
        <w:rPr>
          <w:rFonts w:ascii="Arial" w:eastAsia="Times New Roman" w:hAnsi="Arial" w:cs="Arial"/>
          <w:b/>
          <w:szCs w:val="24"/>
        </w:rPr>
      </w:pPr>
      <w:r w:rsidRPr="00E02BAA">
        <w:rPr>
          <w:rFonts w:ascii="Arial" w:eastAsia="Times New Roman" w:hAnsi="Arial" w:cs="Arial"/>
          <w:b/>
          <w:szCs w:val="24"/>
        </w:rPr>
        <w:t>продолжительность: 1 час 45 мин. с антрактом</w:t>
      </w:r>
    </w:p>
    <w:p w:rsidR="00CF7C6D" w:rsidRDefault="00C16605" w:rsidP="00C16605">
      <w:pPr>
        <w:spacing w:after="0" w:line="202" w:lineRule="auto"/>
        <w:ind w:left="-1134" w:right="-284"/>
        <w:jc w:val="both"/>
        <w:rPr>
          <w:rFonts w:ascii="Arial" w:eastAsia="Times New Roman" w:hAnsi="Arial" w:cs="Arial"/>
          <w:b/>
          <w:szCs w:val="24"/>
          <w:lang w:eastAsia="en-US"/>
        </w:rPr>
      </w:pPr>
      <w:r>
        <w:rPr>
          <w:rFonts w:ascii="Arial" w:eastAsia="Times New Roman" w:hAnsi="Arial" w:cs="Arial"/>
          <w:b/>
          <w:noProof/>
          <w:szCs w:val="24"/>
        </w:rPr>
        <w:drawing>
          <wp:anchor distT="0" distB="0" distL="114300" distR="114300" simplePos="0" relativeHeight="251686912" behindDoc="1" locked="0" layoutInCell="1" allowOverlap="1">
            <wp:simplePos x="0" y="0"/>
            <wp:positionH relativeFrom="column">
              <wp:posOffset>2720340</wp:posOffset>
            </wp:positionH>
            <wp:positionV relativeFrom="paragraph">
              <wp:posOffset>40005</wp:posOffset>
            </wp:positionV>
            <wp:extent cx="3409950" cy="2276475"/>
            <wp:effectExtent l="19050" t="0" r="0" b="0"/>
            <wp:wrapSquare wrapText="bothSides"/>
            <wp:docPr id="17" name="Рисунок 1" descr="D:\рэдактар\СПЕКТАКЛИ\Женщина моря\фото Женщина моря\Фото Женщина моря отбор\dsc02304_1 Галина Радьк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эдактар\СПЕКТАКЛИ\Женщина моря\фото Женщина моря\Фото Женщина моря отбор\dsc02304_1 Галина Радькова.jpg"/>
                    <pic:cNvPicPr>
                      <a:picLocks noChangeAspect="1" noChangeArrowheads="1"/>
                    </pic:cNvPicPr>
                  </pic:nvPicPr>
                  <pic:blipFill>
                    <a:blip r:embed="rId22" cstate="print"/>
                    <a:srcRect/>
                    <a:stretch>
                      <a:fillRect/>
                    </a:stretch>
                  </pic:blipFill>
                  <pic:spPr bwMode="auto">
                    <a:xfrm>
                      <a:off x="0" y="0"/>
                      <a:ext cx="3409950" cy="2276475"/>
                    </a:xfrm>
                    <a:prstGeom prst="rect">
                      <a:avLst/>
                    </a:prstGeom>
                    <a:noFill/>
                    <a:ln w="9525">
                      <a:noFill/>
                      <a:miter lim="800000"/>
                      <a:headEnd/>
                      <a:tailEnd/>
                    </a:ln>
                  </pic:spPr>
                </pic:pic>
              </a:graphicData>
            </a:graphic>
          </wp:anchor>
        </w:drawing>
      </w:r>
    </w:p>
    <w:p w:rsidR="00E02BAA" w:rsidRDefault="00E02BAA" w:rsidP="00C16605">
      <w:pPr>
        <w:spacing w:after="0" w:line="202" w:lineRule="auto"/>
        <w:ind w:left="-1134" w:right="-284"/>
        <w:jc w:val="both"/>
        <w:rPr>
          <w:rFonts w:ascii="Arial" w:eastAsia="Times New Roman" w:hAnsi="Arial" w:cs="Arial"/>
          <w:b/>
          <w:szCs w:val="24"/>
          <w:lang w:eastAsia="en-US"/>
        </w:rPr>
      </w:pPr>
    </w:p>
    <w:p w:rsidR="00406757" w:rsidRPr="00573853" w:rsidRDefault="00406757" w:rsidP="00C16605">
      <w:pPr>
        <w:spacing w:after="0" w:line="202" w:lineRule="auto"/>
        <w:ind w:left="-1134" w:right="-284"/>
        <w:jc w:val="both"/>
        <w:rPr>
          <w:rFonts w:ascii="Arial" w:eastAsia="Times New Roman" w:hAnsi="Arial" w:cs="Arial"/>
          <w:b/>
          <w:szCs w:val="24"/>
          <w:lang w:eastAsia="en-US"/>
        </w:rPr>
      </w:pPr>
      <w:r w:rsidRPr="00573853">
        <w:rPr>
          <w:rFonts w:ascii="Arial" w:eastAsia="Times New Roman" w:hAnsi="Arial" w:cs="Arial"/>
          <w:b/>
          <w:szCs w:val="24"/>
          <w:lang w:eastAsia="en-US"/>
        </w:rPr>
        <w:t>2</w:t>
      </w:r>
      <w:r>
        <w:rPr>
          <w:rFonts w:ascii="Arial" w:eastAsia="Times New Roman" w:hAnsi="Arial" w:cs="Arial"/>
          <w:b/>
          <w:szCs w:val="24"/>
          <w:lang w:eastAsia="en-US"/>
        </w:rPr>
        <w:t xml:space="preserve">5 </w:t>
      </w:r>
      <w:r w:rsidRPr="00573853">
        <w:rPr>
          <w:rFonts w:ascii="Arial" w:eastAsia="Times New Roman" w:hAnsi="Arial" w:cs="Arial"/>
          <w:b/>
          <w:szCs w:val="24"/>
          <w:lang w:eastAsia="en-US"/>
        </w:rPr>
        <w:t>МАРТА</w:t>
      </w:r>
    </w:p>
    <w:p w:rsidR="00406757" w:rsidRPr="00573853" w:rsidRDefault="00406757" w:rsidP="00C16605">
      <w:pPr>
        <w:spacing w:after="0" w:line="202" w:lineRule="auto"/>
        <w:ind w:left="-1134" w:right="-284"/>
        <w:jc w:val="both"/>
        <w:rPr>
          <w:rFonts w:ascii="Arial" w:eastAsia="Times New Roman" w:hAnsi="Arial" w:cs="Arial"/>
          <w:szCs w:val="24"/>
        </w:rPr>
      </w:pPr>
      <w:r>
        <w:rPr>
          <w:rFonts w:ascii="Arial" w:eastAsia="Times New Roman" w:hAnsi="Arial" w:cs="Arial"/>
          <w:szCs w:val="24"/>
        </w:rPr>
        <w:t>18</w:t>
      </w:r>
      <w:r w:rsidRPr="00053098">
        <w:rPr>
          <w:rFonts w:ascii="Arial" w:eastAsia="Times New Roman" w:hAnsi="Arial" w:cs="Arial"/>
          <w:szCs w:val="24"/>
        </w:rPr>
        <w:t>:</w:t>
      </w:r>
      <w:r>
        <w:rPr>
          <w:rFonts w:ascii="Arial" w:eastAsia="Times New Roman" w:hAnsi="Arial" w:cs="Arial"/>
          <w:szCs w:val="24"/>
        </w:rPr>
        <w:t>3</w:t>
      </w:r>
      <w:r w:rsidRPr="00053098">
        <w:rPr>
          <w:rFonts w:ascii="Arial" w:eastAsia="Times New Roman" w:hAnsi="Arial" w:cs="Arial"/>
          <w:szCs w:val="24"/>
        </w:rPr>
        <w:t xml:space="preserve">0, </w:t>
      </w:r>
      <w:r w:rsidRPr="00936877">
        <w:rPr>
          <w:rFonts w:ascii="Arial" w:eastAsia="Times New Roman" w:hAnsi="Arial" w:cs="Arial"/>
          <w:szCs w:val="24"/>
        </w:rPr>
        <w:t>Д</w:t>
      </w:r>
      <w:r>
        <w:rPr>
          <w:rFonts w:ascii="Arial" w:eastAsia="Times New Roman" w:hAnsi="Arial" w:cs="Arial"/>
          <w:szCs w:val="24"/>
        </w:rPr>
        <w:t>РАМТЕАТР</w:t>
      </w:r>
      <w:r w:rsidRPr="00053098">
        <w:rPr>
          <w:rFonts w:ascii="Arial" w:eastAsia="Times New Roman" w:hAnsi="Arial" w:cs="Arial"/>
          <w:szCs w:val="24"/>
        </w:rPr>
        <w:tab/>
      </w:r>
      <w:r w:rsidRPr="00E4717C">
        <w:rPr>
          <w:rFonts w:ascii="Arial" w:eastAsia="Times New Roman" w:hAnsi="Arial" w:cs="Arial"/>
          <w:szCs w:val="24"/>
        </w:rPr>
        <w:t xml:space="preserve">  </w:t>
      </w:r>
    </w:p>
    <w:p w:rsidR="00C16605" w:rsidRDefault="00406757" w:rsidP="00C16605">
      <w:pPr>
        <w:spacing w:after="0" w:line="199" w:lineRule="auto"/>
        <w:ind w:left="-1134" w:right="-284"/>
        <w:jc w:val="center"/>
        <w:rPr>
          <w:rFonts w:ascii="Calibri" w:eastAsia="Times New Roman" w:hAnsi="Calibri" w:cs="Arial"/>
          <w:sz w:val="28"/>
          <w:szCs w:val="28"/>
        </w:rPr>
      </w:pPr>
      <w:r w:rsidRPr="00C16605">
        <w:rPr>
          <w:rFonts w:ascii="Calibri" w:eastAsia="Times New Roman" w:hAnsi="Calibri" w:cs="Arial"/>
          <w:spacing w:val="-10"/>
          <w:sz w:val="28"/>
          <w:szCs w:val="28"/>
        </w:rPr>
        <w:t>Могилёвский областной драматический театр</w:t>
      </w:r>
      <w:r w:rsidRPr="001C0237">
        <w:rPr>
          <w:rFonts w:ascii="Calibri" w:eastAsia="Times New Roman" w:hAnsi="Calibri" w:cs="Arial"/>
          <w:sz w:val="28"/>
          <w:szCs w:val="28"/>
        </w:rPr>
        <w:t xml:space="preserve"> </w:t>
      </w:r>
    </w:p>
    <w:p w:rsidR="00406757" w:rsidRDefault="00406757" w:rsidP="00C16605">
      <w:pPr>
        <w:spacing w:after="0" w:line="202" w:lineRule="auto"/>
        <w:ind w:left="-1134" w:right="-284"/>
        <w:jc w:val="center"/>
        <w:rPr>
          <w:rFonts w:ascii="Calibri" w:eastAsia="Times New Roman" w:hAnsi="Calibri" w:cs="Arial"/>
          <w:b/>
          <w:sz w:val="28"/>
          <w:szCs w:val="28"/>
        </w:rPr>
      </w:pPr>
      <w:r w:rsidRPr="001C0237">
        <w:rPr>
          <w:rFonts w:ascii="Calibri" w:eastAsia="Times New Roman" w:hAnsi="Calibri" w:cs="Arial"/>
          <w:sz w:val="28"/>
          <w:szCs w:val="28"/>
        </w:rPr>
        <w:t>(</w:t>
      </w:r>
      <w:r w:rsidR="00C16605">
        <w:rPr>
          <w:rFonts w:ascii="Calibri" w:eastAsia="Times New Roman" w:hAnsi="Calibri" w:cs="Arial"/>
          <w:sz w:val="28"/>
          <w:szCs w:val="28"/>
          <w:lang w:val="be-BY"/>
        </w:rPr>
        <w:t xml:space="preserve">г. Могилёв, </w:t>
      </w:r>
      <w:r w:rsidRPr="001C0237">
        <w:rPr>
          <w:rFonts w:ascii="Calibri" w:eastAsia="Times New Roman" w:hAnsi="Calibri" w:cs="Arial"/>
          <w:sz w:val="28"/>
          <w:szCs w:val="28"/>
        </w:rPr>
        <w:t>Беларусь)</w:t>
      </w:r>
    </w:p>
    <w:p w:rsidR="00406757" w:rsidRPr="007746B1" w:rsidRDefault="00406757" w:rsidP="00C16605">
      <w:pPr>
        <w:spacing w:after="0" w:line="202" w:lineRule="auto"/>
        <w:ind w:left="-1134" w:right="-284"/>
        <w:jc w:val="center"/>
        <w:rPr>
          <w:rFonts w:ascii="Calibri" w:eastAsia="Times New Roman" w:hAnsi="Calibri" w:cs="Arial"/>
          <w:b/>
          <w:sz w:val="32"/>
          <w:szCs w:val="32"/>
        </w:rPr>
      </w:pPr>
      <w:r w:rsidRPr="007746B1">
        <w:rPr>
          <w:rFonts w:ascii="Calibri" w:eastAsia="Times New Roman" w:hAnsi="Calibri" w:cs="Arial"/>
          <w:b/>
          <w:sz w:val="32"/>
          <w:szCs w:val="32"/>
        </w:rPr>
        <w:t>«</w:t>
      </w:r>
      <w:r>
        <w:rPr>
          <w:rFonts w:ascii="Calibri" w:eastAsia="Times New Roman" w:hAnsi="Calibri" w:cs="Arial"/>
          <w:b/>
          <w:sz w:val="32"/>
          <w:szCs w:val="32"/>
        </w:rPr>
        <w:t>Женщина моря</w:t>
      </w:r>
      <w:r w:rsidRPr="007746B1">
        <w:rPr>
          <w:rFonts w:ascii="Calibri" w:eastAsia="Times New Roman" w:hAnsi="Calibri" w:cs="Arial"/>
          <w:b/>
          <w:sz w:val="32"/>
          <w:szCs w:val="32"/>
        </w:rPr>
        <w:t xml:space="preserve">» </w:t>
      </w:r>
    </w:p>
    <w:p w:rsidR="00406757" w:rsidRDefault="00406757" w:rsidP="00C16605">
      <w:pPr>
        <w:spacing w:after="0" w:line="202" w:lineRule="auto"/>
        <w:ind w:left="-1134" w:right="-284"/>
        <w:jc w:val="center"/>
        <w:rPr>
          <w:rFonts w:ascii="Calibri" w:eastAsia="Times New Roman" w:hAnsi="Calibri" w:cs="Arial"/>
          <w:b/>
          <w:szCs w:val="24"/>
        </w:rPr>
      </w:pPr>
      <w:r>
        <w:rPr>
          <w:rFonts w:ascii="Calibri" w:eastAsia="Times New Roman" w:hAnsi="Calibri" w:cs="Arial"/>
          <w:b/>
          <w:szCs w:val="24"/>
        </w:rPr>
        <w:t>драма (</w:t>
      </w:r>
      <w:r w:rsidRPr="00F969B4">
        <w:rPr>
          <w:rFonts w:ascii="Calibri" w:eastAsia="Times New Roman" w:hAnsi="Calibri" w:cs="Arial"/>
          <w:b/>
          <w:szCs w:val="24"/>
        </w:rPr>
        <w:t>1</w:t>
      </w:r>
      <w:r>
        <w:rPr>
          <w:rFonts w:ascii="Calibri" w:eastAsia="Times New Roman" w:hAnsi="Calibri" w:cs="Arial"/>
          <w:b/>
          <w:szCs w:val="24"/>
        </w:rPr>
        <w:t>6</w:t>
      </w:r>
      <w:r w:rsidRPr="00F969B4">
        <w:rPr>
          <w:rFonts w:ascii="Calibri" w:eastAsia="Times New Roman" w:hAnsi="Calibri" w:cs="Arial"/>
          <w:b/>
          <w:szCs w:val="24"/>
        </w:rPr>
        <w:t>+</w:t>
      </w:r>
      <w:r>
        <w:rPr>
          <w:rFonts w:ascii="Calibri" w:eastAsia="Times New Roman" w:hAnsi="Calibri" w:cs="Arial"/>
          <w:b/>
          <w:szCs w:val="24"/>
        </w:rPr>
        <w:t>)</w:t>
      </w:r>
    </w:p>
    <w:p w:rsidR="00F12411" w:rsidRPr="00C16605" w:rsidRDefault="00F12411" w:rsidP="00C16605">
      <w:pPr>
        <w:spacing w:after="0" w:line="202" w:lineRule="auto"/>
        <w:ind w:left="-1134" w:right="-284"/>
        <w:jc w:val="right"/>
        <w:rPr>
          <w:rFonts w:ascii="Arial" w:eastAsia="Times New Roman" w:hAnsi="Arial" w:cs="Arial"/>
          <w:i/>
          <w:spacing w:val="-6"/>
          <w:szCs w:val="24"/>
        </w:rPr>
      </w:pPr>
      <w:r w:rsidRPr="00C16605">
        <w:rPr>
          <w:rFonts w:ascii="Arial" w:eastAsia="Times New Roman" w:hAnsi="Arial" w:cs="Arial"/>
          <w:i/>
          <w:spacing w:val="-6"/>
          <w:szCs w:val="24"/>
        </w:rPr>
        <w:t>Женщина – самое могущественное в мире существо,и от нее зависит</w:t>
      </w:r>
    </w:p>
    <w:p w:rsidR="00F12411" w:rsidRPr="00C16605" w:rsidRDefault="00F12411" w:rsidP="00C16605">
      <w:pPr>
        <w:spacing w:after="0" w:line="202" w:lineRule="auto"/>
        <w:ind w:left="-1134" w:right="-284"/>
        <w:jc w:val="right"/>
        <w:rPr>
          <w:rFonts w:ascii="Arial" w:eastAsia="Times New Roman" w:hAnsi="Arial" w:cs="Arial"/>
          <w:b/>
          <w:spacing w:val="-6"/>
          <w:szCs w:val="24"/>
        </w:rPr>
      </w:pPr>
      <w:r w:rsidRPr="00C16605">
        <w:rPr>
          <w:rFonts w:ascii="Arial" w:eastAsia="Times New Roman" w:hAnsi="Arial" w:cs="Arial"/>
          <w:i/>
          <w:spacing w:val="-6"/>
          <w:szCs w:val="24"/>
        </w:rPr>
        <w:t xml:space="preserve"> направлять мужчину туда, куда его хочет повести Господь Бог. </w:t>
      </w:r>
      <w:r w:rsidRPr="00C16605">
        <w:rPr>
          <w:rFonts w:ascii="Arial" w:eastAsia="Times New Roman" w:hAnsi="Arial" w:cs="Arial"/>
          <w:b/>
          <w:i/>
          <w:spacing w:val="-6"/>
          <w:szCs w:val="24"/>
        </w:rPr>
        <w:t>Г.Ибсен</w:t>
      </w:r>
    </w:p>
    <w:p w:rsidR="00F12411" w:rsidRPr="00C16605" w:rsidRDefault="00F12411" w:rsidP="00C16605">
      <w:pPr>
        <w:spacing w:after="0" w:line="202" w:lineRule="auto"/>
        <w:ind w:left="-1134" w:right="-284"/>
        <w:jc w:val="both"/>
        <w:rPr>
          <w:rFonts w:ascii="Arial" w:eastAsia="Times New Roman" w:hAnsi="Arial" w:cs="Arial"/>
          <w:spacing w:val="-6"/>
          <w:szCs w:val="24"/>
        </w:rPr>
      </w:pPr>
      <w:r w:rsidRPr="00C16605">
        <w:rPr>
          <w:rFonts w:ascii="Arial" w:eastAsia="Times New Roman" w:hAnsi="Arial" w:cs="Arial"/>
          <w:spacing w:val="-6"/>
          <w:szCs w:val="24"/>
        </w:rPr>
        <w:t xml:space="preserve">Что важнее – нравственный долг или любовь, семья или свобода? Непростой выбор приходится делать Эллиде – главной героине пьесы Генрика Ибсена. «Женщина моря» («Женщина с моря», «Эллида») – одна из самых поэтичных пьес великого норвежского драматурга. На могилёвской сцене она воплощена талантливым творческим тандемом из Литвы – режиссёром Саулюсом Варнасом и художницей Юрате Рачинскайте. Создатели спектакля вместе с автором исследуют метафизику любви,  женское начало, стремление человека к счастью. </w:t>
      </w:r>
    </w:p>
    <w:p w:rsidR="00F12411" w:rsidRPr="00C16605" w:rsidRDefault="00F12411" w:rsidP="00C16605">
      <w:pPr>
        <w:spacing w:after="0" w:line="202" w:lineRule="auto"/>
        <w:ind w:left="-1134" w:right="-284"/>
        <w:jc w:val="both"/>
        <w:rPr>
          <w:rFonts w:ascii="Arial" w:eastAsia="Times New Roman" w:hAnsi="Arial" w:cs="Arial"/>
          <w:spacing w:val="-6"/>
          <w:szCs w:val="24"/>
        </w:rPr>
      </w:pPr>
      <w:r w:rsidRPr="00C16605">
        <w:rPr>
          <w:rFonts w:ascii="Arial" w:eastAsia="Times New Roman" w:hAnsi="Arial" w:cs="Arial"/>
          <w:spacing w:val="-6"/>
          <w:szCs w:val="24"/>
        </w:rPr>
        <w:t>Действие происходит в норвежском курортном городке. Эллида, дочь смотрителя маяка – натура загадочная и романтическая. Для неё море – живое существо, почти божество, символ настоящей свободы. Водная стихия сначала дарит, а затем отнимает у Эллиды её возлюбленного – моряка, который пропадает без вести.  И тогда «женщина моря» выходит замуж за вдовца, доктора Вангеля. В браке героиня не слишком-то счастлива, для неё невыносима скучная жизнь в маленьком городке, где даже вода «больная». Дочь моря тоскует об утраченной свободе и первой любви – сумасшедшей, странной и дикой. И вдруг былая страсть возвращается из небытия… Последует ли Эллида за своей любовью или вернётся в семью?</w:t>
      </w:r>
    </w:p>
    <w:p w:rsidR="00F12411" w:rsidRPr="00C16605" w:rsidRDefault="00F12411" w:rsidP="00C16605">
      <w:pPr>
        <w:spacing w:after="0" w:line="202" w:lineRule="auto"/>
        <w:ind w:left="-1134" w:right="-284"/>
        <w:jc w:val="both"/>
        <w:rPr>
          <w:rFonts w:ascii="Arial" w:eastAsia="Times New Roman" w:hAnsi="Arial" w:cs="Arial"/>
          <w:i/>
          <w:spacing w:val="-6"/>
          <w:szCs w:val="24"/>
        </w:rPr>
      </w:pPr>
      <w:r w:rsidRPr="00C16605">
        <w:rPr>
          <w:rFonts w:ascii="Arial" w:eastAsia="Times New Roman" w:hAnsi="Arial" w:cs="Arial"/>
          <w:b/>
          <w:i/>
          <w:spacing w:val="-6"/>
          <w:szCs w:val="24"/>
        </w:rPr>
        <w:t>Надежда Бунцевич, газета «Культура»:</w:t>
      </w:r>
      <w:r w:rsidRPr="00C16605">
        <w:rPr>
          <w:rFonts w:ascii="Arial" w:eastAsia="Times New Roman" w:hAnsi="Arial" w:cs="Arial"/>
          <w:i/>
          <w:spacing w:val="-6"/>
          <w:szCs w:val="24"/>
        </w:rPr>
        <w:t xml:space="preserve"> «Спектакль привлекает красотой, вызывает самые возвышенные эстетические чувства.(…)Во время спектакля ты заворожен театральным волшебством. Многослойные прозрачные занавеси, отделанные разнообразными световыми эффектами, создают истинно морскую, почти космическую туманность, буквально дышат морской влагой. Появление действующих лиц, которые преодолевают «мягкую» стену тех петель, напоминает театр теней: герои даже движутся в этот момент, как куклы».</w:t>
      </w:r>
    </w:p>
    <w:p w:rsidR="00F12411" w:rsidRPr="00F12411" w:rsidRDefault="00F12411" w:rsidP="00C16605">
      <w:pPr>
        <w:spacing w:after="0" w:line="202" w:lineRule="auto"/>
        <w:ind w:left="-1134" w:right="-284"/>
        <w:rPr>
          <w:rFonts w:ascii="Arial" w:eastAsia="Times New Roman" w:hAnsi="Arial" w:cs="Arial"/>
          <w:i/>
          <w:szCs w:val="24"/>
        </w:rPr>
      </w:pPr>
    </w:p>
    <w:p w:rsidR="00F12411" w:rsidRPr="00F12411" w:rsidRDefault="00F12411" w:rsidP="00C16605">
      <w:pPr>
        <w:spacing w:after="0" w:line="202" w:lineRule="auto"/>
        <w:ind w:left="-1134" w:right="-284"/>
        <w:rPr>
          <w:rFonts w:ascii="Arial" w:eastAsia="Times New Roman" w:hAnsi="Arial" w:cs="Arial"/>
          <w:b/>
          <w:szCs w:val="24"/>
        </w:rPr>
      </w:pPr>
      <w:r w:rsidRPr="00F12411">
        <w:rPr>
          <w:rFonts w:ascii="Arial" w:eastAsia="Times New Roman" w:hAnsi="Arial" w:cs="Arial"/>
          <w:b/>
          <w:szCs w:val="24"/>
        </w:rPr>
        <w:t>автор: Генрик Ибсен</w:t>
      </w:r>
    </w:p>
    <w:p w:rsidR="00F12411" w:rsidRPr="00F12411" w:rsidRDefault="00F12411" w:rsidP="00C16605">
      <w:pPr>
        <w:spacing w:after="0" w:line="202" w:lineRule="auto"/>
        <w:ind w:left="-1134" w:right="-284"/>
        <w:rPr>
          <w:rFonts w:ascii="Arial" w:eastAsia="Times New Roman" w:hAnsi="Arial" w:cs="Arial"/>
          <w:b/>
          <w:szCs w:val="24"/>
        </w:rPr>
      </w:pPr>
      <w:r w:rsidRPr="00F12411">
        <w:rPr>
          <w:rFonts w:ascii="Arial" w:eastAsia="Times New Roman" w:hAnsi="Arial" w:cs="Arial"/>
          <w:b/>
          <w:szCs w:val="24"/>
        </w:rPr>
        <w:t>режисс</w:t>
      </w:r>
      <w:r>
        <w:rPr>
          <w:rFonts w:ascii="Arial" w:eastAsia="Times New Roman" w:hAnsi="Arial" w:cs="Arial"/>
          <w:b/>
          <w:szCs w:val="24"/>
        </w:rPr>
        <w:t>е</w:t>
      </w:r>
      <w:r w:rsidRPr="00F12411">
        <w:rPr>
          <w:rFonts w:ascii="Arial" w:eastAsia="Times New Roman" w:hAnsi="Arial" w:cs="Arial"/>
          <w:b/>
          <w:szCs w:val="24"/>
        </w:rPr>
        <w:t xml:space="preserve">р:  Саулюс Варнас, лауреат Национальной театральной премии Республики Беларусь   </w:t>
      </w:r>
    </w:p>
    <w:p w:rsidR="00406757" w:rsidRPr="00F12411" w:rsidRDefault="00F12411" w:rsidP="00C16605">
      <w:pPr>
        <w:spacing w:after="0" w:line="202" w:lineRule="auto"/>
        <w:ind w:left="-1134" w:right="-284"/>
        <w:rPr>
          <w:rFonts w:ascii="Arial" w:eastAsia="Times New Roman" w:hAnsi="Arial" w:cs="Arial"/>
          <w:b/>
          <w:szCs w:val="24"/>
        </w:rPr>
      </w:pPr>
      <w:r w:rsidRPr="00F12411">
        <w:rPr>
          <w:rFonts w:ascii="Arial" w:eastAsia="Times New Roman" w:hAnsi="Arial" w:cs="Arial"/>
          <w:b/>
          <w:szCs w:val="24"/>
        </w:rPr>
        <w:t>продолжительность: 2 часа 30 мин. с антрактом</w:t>
      </w:r>
    </w:p>
    <w:p w:rsidR="00406757" w:rsidRDefault="00406757" w:rsidP="00795F74">
      <w:pPr>
        <w:spacing w:after="0" w:line="209" w:lineRule="auto"/>
        <w:ind w:left="-1134" w:right="-284"/>
        <w:jc w:val="both"/>
        <w:rPr>
          <w:rFonts w:ascii="Arial" w:eastAsia="Times New Roman" w:hAnsi="Arial" w:cs="Arial"/>
          <w:b/>
          <w:szCs w:val="24"/>
          <w:lang w:val="be-BY" w:eastAsia="en-US"/>
        </w:rPr>
      </w:pPr>
    </w:p>
    <w:p w:rsidR="00406757" w:rsidRPr="00446E1E" w:rsidRDefault="00406757" w:rsidP="00795F74">
      <w:pPr>
        <w:spacing w:after="0" w:line="209" w:lineRule="auto"/>
        <w:ind w:left="-1134" w:right="-284"/>
        <w:jc w:val="both"/>
        <w:rPr>
          <w:rFonts w:ascii="Arial" w:eastAsia="Times New Roman" w:hAnsi="Arial" w:cs="Arial"/>
          <w:b/>
          <w:szCs w:val="24"/>
          <w:lang w:eastAsia="en-US"/>
        </w:rPr>
      </w:pPr>
      <w:r w:rsidRPr="00446E1E">
        <w:rPr>
          <w:rFonts w:ascii="Arial" w:eastAsia="Times New Roman" w:hAnsi="Arial" w:cs="Arial"/>
          <w:b/>
          <w:szCs w:val="24"/>
          <w:lang w:eastAsia="en-US"/>
        </w:rPr>
        <w:t>2</w:t>
      </w:r>
      <w:r>
        <w:rPr>
          <w:rFonts w:ascii="Arial" w:eastAsia="Times New Roman" w:hAnsi="Arial" w:cs="Arial"/>
          <w:b/>
          <w:szCs w:val="24"/>
          <w:lang w:eastAsia="en-US"/>
        </w:rPr>
        <w:t>5</w:t>
      </w:r>
      <w:r w:rsidRPr="00446E1E">
        <w:rPr>
          <w:rFonts w:ascii="Arial" w:eastAsia="Times New Roman" w:hAnsi="Arial" w:cs="Arial"/>
          <w:b/>
          <w:szCs w:val="24"/>
          <w:lang w:eastAsia="en-US"/>
        </w:rPr>
        <w:t xml:space="preserve"> МАРТА</w:t>
      </w:r>
    </w:p>
    <w:p w:rsidR="00406757" w:rsidRPr="00446E1E" w:rsidRDefault="00406757" w:rsidP="00795F74">
      <w:pPr>
        <w:spacing w:after="0" w:line="209" w:lineRule="auto"/>
        <w:ind w:left="-1134" w:right="-284"/>
        <w:jc w:val="both"/>
        <w:rPr>
          <w:rFonts w:ascii="Arial" w:eastAsia="Times New Roman" w:hAnsi="Arial" w:cs="Arial"/>
          <w:szCs w:val="24"/>
        </w:rPr>
      </w:pPr>
      <w:r>
        <w:rPr>
          <w:rFonts w:ascii="Arial" w:eastAsia="Times New Roman" w:hAnsi="Arial" w:cs="Arial"/>
          <w:szCs w:val="24"/>
          <w:lang w:val="be-BY"/>
        </w:rPr>
        <w:t>19</w:t>
      </w:r>
      <w:r w:rsidR="00D411D9">
        <w:rPr>
          <w:rFonts w:ascii="Arial" w:eastAsia="Times New Roman" w:hAnsi="Arial" w:cs="Arial"/>
          <w:szCs w:val="24"/>
          <w:lang w:val="be-BY"/>
        </w:rPr>
        <w:t>:</w:t>
      </w:r>
      <w:r>
        <w:rPr>
          <w:rFonts w:ascii="Arial" w:eastAsia="Times New Roman" w:hAnsi="Arial" w:cs="Arial"/>
          <w:szCs w:val="24"/>
          <w:lang w:val="be-BY"/>
        </w:rPr>
        <w:t xml:space="preserve">00, </w:t>
      </w:r>
      <w:r>
        <w:rPr>
          <w:rFonts w:ascii="Arial" w:eastAsia="Times New Roman" w:hAnsi="Arial" w:cs="Arial"/>
          <w:szCs w:val="24"/>
        </w:rPr>
        <w:t>ДРАМТЕАТР, МАЛАЯ СЦЕНА</w:t>
      </w:r>
      <w:r w:rsidRPr="00446E1E">
        <w:rPr>
          <w:rFonts w:ascii="Arial" w:eastAsia="Times New Roman" w:hAnsi="Arial" w:cs="Arial"/>
          <w:szCs w:val="24"/>
        </w:rPr>
        <w:tab/>
        <w:t xml:space="preserve">   </w:t>
      </w:r>
    </w:p>
    <w:p w:rsidR="00C16605" w:rsidRDefault="00C16605" w:rsidP="00795F74">
      <w:pPr>
        <w:spacing w:after="0" w:line="209" w:lineRule="auto"/>
        <w:ind w:left="-1134" w:right="-284"/>
        <w:jc w:val="center"/>
        <w:rPr>
          <w:rFonts w:ascii="Calibri" w:eastAsia="Times New Roman" w:hAnsi="Calibri" w:cs="Arial"/>
          <w:sz w:val="28"/>
          <w:szCs w:val="28"/>
        </w:rPr>
      </w:pPr>
      <w:r>
        <w:rPr>
          <w:rFonts w:ascii="Calibri" w:eastAsia="Times New Roman" w:hAnsi="Calibri" w:cs="Arial"/>
          <w:noProof/>
          <w:sz w:val="28"/>
          <w:szCs w:val="28"/>
        </w:rPr>
        <w:drawing>
          <wp:anchor distT="0" distB="0" distL="114300" distR="114300" simplePos="0" relativeHeight="251688960" behindDoc="1" locked="0" layoutInCell="1" allowOverlap="1">
            <wp:simplePos x="0" y="0"/>
            <wp:positionH relativeFrom="column">
              <wp:posOffset>-746760</wp:posOffset>
            </wp:positionH>
            <wp:positionV relativeFrom="paragraph">
              <wp:posOffset>63500</wp:posOffset>
            </wp:positionV>
            <wp:extent cx="3457575" cy="2295525"/>
            <wp:effectExtent l="19050" t="0" r="9525" b="0"/>
            <wp:wrapSquare wrapText="bothSides"/>
            <wp:docPr id="18" name="Рисунок 1" descr="D:\рэдактар\март-контакт 2018\Планы, предложения\17 Польша Матеуш Новак\пріслано для буклета\FROM FRONT AND FROM BEHIND photo by Bartek __urawski (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эдактар\март-контакт 2018\Планы, предложения\17 Польша Матеуш Новак\пріслано для буклета\FROM FRONT AND FROM BEHIND photo by Bartek __urawski (4)(1).jpg"/>
                    <pic:cNvPicPr>
                      <a:picLocks noChangeAspect="1" noChangeArrowheads="1"/>
                    </pic:cNvPicPr>
                  </pic:nvPicPr>
                  <pic:blipFill>
                    <a:blip r:embed="rId23" cstate="print"/>
                    <a:srcRect/>
                    <a:stretch>
                      <a:fillRect/>
                    </a:stretch>
                  </pic:blipFill>
                  <pic:spPr bwMode="auto">
                    <a:xfrm>
                      <a:off x="0" y="0"/>
                      <a:ext cx="3457575" cy="2295525"/>
                    </a:xfrm>
                    <a:prstGeom prst="rect">
                      <a:avLst/>
                    </a:prstGeom>
                    <a:noFill/>
                    <a:ln w="9525">
                      <a:noFill/>
                      <a:miter lim="800000"/>
                      <a:headEnd/>
                      <a:tailEnd/>
                    </a:ln>
                  </pic:spPr>
                </pic:pic>
              </a:graphicData>
            </a:graphic>
          </wp:anchor>
        </w:drawing>
      </w:r>
      <w:r w:rsidR="00406757" w:rsidRPr="00B852B2">
        <w:rPr>
          <w:rFonts w:ascii="Calibri" w:eastAsia="Times New Roman" w:hAnsi="Calibri" w:cs="Arial"/>
          <w:sz w:val="28"/>
          <w:szCs w:val="28"/>
        </w:rPr>
        <w:t xml:space="preserve"> </w:t>
      </w:r>
      <w:r w:rsidR="00F12411" w:rsidRPr="00F12411">
        <w:rPr>
          <w:rFonts w:ascii="Calibri" w:eastAsia="Times New Roman" w:hAnsi="Calibri" w:cs="Arial"/>
          <w:sz w:val="28"/>
          <w:szCs w:val="28"/>
        </w:rPr>
        <w:t>Театр «T1A», Матеуш Новак</w:t>
      </w:r>
    </w:p>
    <w:p w:rsidR="00406757" w:rsidRPr="00B852B2" w:rsidRDefault="00F12411" w:rsidP="00795F74">
      <w:pPr>
        <w:spacing w:after="0" w:line="209" w:lineRule="auto"/>
        <w:ind w:left="-1134" w:right="-284"/>
        <w:jc w:val="center"/>
        <w:rPr>
          <w:rFonts w:ascii="Calibri" w:eastAsia="Times New Roman" w:hAnsi="Calibri" w:cs="Arial"/>
          <w:sz w:val="28"/>
          <w:szCs w:val="28"/>
        </w:rPr>
      </w:pPr>
      <w:r w:rsidRPr="00F12411">
        <w:rPr>
          <w:rFonts w:ascii="Calibri" w:eastAsia="Times New Roman" w:hAnsi="Calibri" w:cs="Arial"/>
          <w:sz w:val="28"/>
          <w:szCs w:val="28"/>
        </w:rPr>
        <w:t>(г. Люблин, Польша)</w:t>
      </w:r>
    </w:p>
    <w:p w:rsidR="00406757" w:rsidRPr="00446E1E" w:rsidRDefault="00406757" w:rsidP="00795F74">
      <w:pPr>
        <w:spacing w:after="0" w:line="209" w:lineRule="auto"/>
        <w:ind w:left="-1134" w:right="-284"/>
        <w:jc w:val="center"/>
        <w:rPr>
          <w:rFonts w:ascii="Calibri" w:eastAsia="Times New Roman" w:hAnsi="Calibri" w:cs="Arial"/>
          <w:b/>
          <w:sz w:val="32"/>
          <w:szCs w:val="32"/>
        </w:rPr>
      </w:pPr>
      <w:r w:rsidRPr="00446E1E">
        <w:rPr>
          <w:rFonts w:ascii="Calibri" w:eastAsia="Times New Roman" w:hAnsi="Calibri" w:cs="Arial"/>
          <w:b/>
          <w:sz w:val="32"/>
          <w:szCs w:val="32"/>
        </w:rPr>
        <w:t xml:space="preserve"> «</w:t>
      </w:r>
      <w:r w:rsidRPr="00CF7C6D">
        <w:rPr>
          <w:rFonts w:ascii="Calibri" w:eastAsia="Times New Roman" w:hAnsi="Calibri" w:cs="Arial"/>
          <w:b/>
          <w:sz w:val="32"/>
          <w:szCs w:val="32"/>
        </w:rPr>
        <w:t>Спереди и сзади</w:t>
      </w:r>
      <w:r w:rsidRPr="00446E1E">
        <w:rPr>
          <w:rFonts w:ascii="Calibri" w:eastAsia="Times New Roman" w:hAnsi="Calibri" w:cs="Arial"/>
          <w:b/>
          <w:sz w:val="32"/>
          <w:szCs w:val="32"/>
        </w:rPr>
        <w:t xml:space="preserve">» </w:t>
      </w:r>
    </w:p>
    <w:p w:rsidR="00406757" w:rsidRDefault="00406757" w:rsidP="00795F74">
      <w:pPr>
        <w:spacing w:after="0" w:line="209" w:lineRule="auto"/>
        <w:ind w:left="-1134" w:right="-284"/>
        <w:jc w:val="center"/>
        <w:rPr>
          <w:rFonts w:ascii="Calibri" w:eastAsia="Times New Roman" w:hAnsi="Calibri" w:cs="Arial"/>
          <w:b/>
          <w:szCs w:val="24"/>
        </w:rPr>
      </w:pPr>
      <w:r>
        <w:rPr>
          <w:rFonts w:ascii="Calibri" w:eastAsia="Times New Roman" w:hAnsi="Calibri" w:cs="Arial"/>
          <w:b/>
          <w:szCs w:val="24"/>
        </w:rPr>
        <w:t xml:space="preserve">моноспектакль </w:t>
      </w:r>
      <w:r w:rsidRPr="00446E1E">
        <w:rPr>
          <w:rFonts w:ascii="Calibri" w:eastAsia="Times New Roman" w:hAnsi="Calibri" w:cs="Arial"/>
          <w:b/>
          <w:szCs w:val="24"/>
        </w:rPr>
        <w:t xml:space="preserve"> (1</w:t>
      </w:r>
      <w:r>
        <w:rPr>
          <w:rFonts w:ascii="Calibri" w:eastAsia="Times New Roman" w:hAnsi="Calibri" w:cs="Arial"/>
          <w:b/>
          <w:szCs w:val="24"/>
        </w:rPr>
        <w:t>6</w:t>
      </w:r>
      <w:r w:rsidRPr="00446E1E">
        <w:rPr>
          <w:rFonts w:ascii="Calibri" w:eastAsia="Times New Roman" w:hAnsi="Calibri" w:cs="Arial"/>
          <w:b/>
          <w:szCs w:val="24"/>
        </w:rPr>
        <w:t>+)</w:t>
      </w:r>
      <w:r>
        <w:rPr>
          <w:rFonts w:ascii="Calibri" w:eastAsia="Times New Roman" w:hAnsi="Calibri" w:cs="Arial"/>
          <w:b/>
          <w:szCs w:val="24"/>
        </w:rPr>
        <w:t xml:space="preserve"> </w:t>
      </w:r>
    </w:p>
    <w:p w:rsidR="00406757" w:rsidRPr="00446E1E" w:rsidRDefault="00406757" w:rsidP="00795F74">
      <w:pPr>
        <w:spacing w:after="0" w:line="209" w:lineRule="auto"/>
        <w:ind w:left="-1134" w:right="-284"/>
        <w:jc w:val="center"/>
        <w:rPr>
          <w:rFonts w:ascii="Calibri" w:eastAsia="Times New Roman" w:hAnsi="Calibri" w:cs="Arial"/>
          <w:b/>
          <w:szCs w:val="24"/>
        </w:rPr>
      </w:pPr>
      <w:r w:rsidRPr="00CF7C6D">
        <w:rPr>
          <w:rFonts w:ascii="Calibri" w:eastAsia="Times New Roman" w:hAnsi="Calibri" w:cs="Arial"/>
          <w:b/>
          <w:szCs w:val="24"/>
        </w:rPr>
        <w:t>на польском языке с субтитрами</w:t>
      </w:r>
    </w:p>
    <w:p w:rsidR="00E22A0F" w:rsidRPr="00E22A0F" w:rsidRDefault="00E22A0F" w:rsidP="00E22A0F">
      <w:pPr>
        <w:spacing w:after="0" w:line="209" w:lineRule="auto"/>
        <w:ind w:left="-1134" w:right="-284"/>
        <w:jc w:val="center"/>
        <w:rPr>
          <w:rFonts w:ascii="Arial" w:eastAsia="Times New Roman" w:hAnsi="Arial" w:cs="Arial"/>
          <w:b/>
          <w:szCs w:val="24"/>
          <w:lang w:val="be-BY"/>
        </w:rPr>
      </w:pPr>
      <w:r w:rsidRPr="00F12411">
        <w:rPr>
          <w:rFonts w:ascii="Arial" w:eastAsia="Times New Roman" w:hAnsi="Arial" w:cs="Arial"/>
          <w:b/>
          <w:szCs w:val="24"/>
        </w:rPr>
        <w:t>Постановка осуществлена благодаря Стипендии мэра г</w:t>
      </w:r>
      <w:r>
        <w:rPr>
          <w:rFonts w:ascii="Arial" w:eastAsia="Times New Roman" w:hAnsi="Arial" w:cs="Arial"/>
          <w:b/>
          <w:szCs w:val="24"/>
        </w:rPr>
        <w:t>орода Люблин</w:t>
      </w:r>
    </w:p>
    <w:p w:rsidR="00F12411" w:rsidRPr="00F12411" w:rsidRDefault="00F12411" w:rsidP="00F12411">
      <w:pPr>
        <w:spacing w:after="0" w:line="209" w:lineRule="auto"/>
        <w:ind w:left="-1134" w:right="-284"/>
        <w:jc w:val="both"/>
        <w:rPr>
          <w:rFonts w:ascii="Arial" w:eastAsia="Times New Roman" w:hAnsi="Arial" w:cs="Arial"/>
          <w:szCs w:val="24"/>
        </w:rPr>
      </w:pPr>
      <w:r w:rsidRPr="00F12411">
        <w:rPr>
          <w:rFonts w:ascii="Arial" w:eastAsia="Times New Roman" w:hAnsi="Arial" w:cs="Arial"/>
          <w:szCs w:val="24"/>
        </w:rPr>
        <w:t>История последнего польского короля Станислава Понятовского, рассказанная в лицах.</w:t>
      </w:r>
    </w:p>
    <w:p w:rsidR="00F12411" w:rsidRPr="00F12411" w:rsidRDefault="00F12411" w:rsidP="000E7036">
      <w:pPr>
        <w:spacing w:after="0" w:line="233" w:lineRule="auto"/>
        <w:ind w:left="-1134" w:right="-284"/>
        <w:jc w:val="both"/>
        <w:rPr>
          <w:rFonts w:ascii="Arial" w:eastAsia="Times New Roman" w:hAnsi="Arial" w:cs="Arial"/>
          <w:szCs w:val="24"/>
        </w:rPr>
      </w:pPr>
      <w:r w:rsidRPr="00F12411">
        <w:rPr>
          <w:rFonts w:ascii="Arial" w:eastAsia="Times New Roman" w:hAnsi="Arial" w:cs="Arial"/>
          <w:szCs w:val="24"/>
        </w:rPr>
        <w:t xml:space="preserve">Действие моноспектакля разворачивается в Польше XVIII века накануне ее падения. В своем романе, изначально являвшемся докторской диссертацией, Кароль Збышевский высмеивает политиков из враждующих лагерей, духовенство, армию, не щадя ни короля, ни главного героя, </w:t>
      </w:r>
      <w:r w:rsidRPr="00F12411">
        <w:rPr>
          <w:rFonts w:ascii="Arial" w:eastAsia="Times New Roman" w:hAnsi="Arial" w:cs="Arial"/>
          <w:szCs w:val="24"/>
        </w:rPr>
        <w:lastRenderedPageBreak/>
        <w:t>автора «Возвращения посла». Осмеянию подвергаются пьянство, лень, безрассудство, любовь к пустым лозунгам и жестам, ханжество, политическое плутовство и другие пороки, которые делают все общество в каком-то смысле ответственным за раздел Польши.</w:t>
      </w:r>
      <w:r w:rsidR="00C16605" w:rsidRPr="00C16605">
        <w:rPr>
          <w:rFonts w:ascii="Arial" w:eastAsia="Times New Roman" w:hAnsi="Arial" w:cs="Arial"/>
          <w:b/>
          <w:noProof/>
          <w:sz w:val="28"/>
          <w:szCs w:val="28"/>
        </w:rPr>
        <w:t xml:space="preserve"> </w:t>
      </w:r>
    </w:p>
    <w:p w:rsidR="00F12411" w:rsidRPr="00F12411" w:rsidRDefault="00F12411" w:rsidP="000E7036">
      <w:pPr>
        <w:spacing w:after="0" w:line="233" w:lineRule="auto"/>
        <w:ind w:left="-1134" w:right="-284"/>
        <w:jc w:val="both"/>
        <w:rPr>
          <w:rFonts w:ascii="Arial" w:eastAsia="Times New Roman" w:hAnsi="Arial" w:cs="Arial"/>
          <w:szCs w:val="24"/>
        </w:rPr>
      </w:pPr>
      <w:r w:rsidRPr="00F12411">
        <w:rPr>
          <w:rFonts w:ascii="Arial" w:eastAsia="Times New Roman" w:hAnsi="Arial" w:cs="Arial"/>
          <w:szCs w:val="24"/>
        </w:rPr>
        <w:t>Сценическая адаптация романа К.Збышевского от Станислава Медзевского и Матеуша Новака открывает панораму мрачного мира дураков, которыми дирижирует главный герой – король.</w:t>
      </w:r>
    </w:p>
    <w:p w:rsidR="00F12411" w:rsidRPr="00F12411" w:rsidRDefault="00F12411" w:rsidP="000E7036">
      <w:pPr>
        <w:spacing w:after="0" w:line="233" w:lineRule="auto"/>
        <w:ind w:left="-1134" w:right="-284"/>
        <w:jc w:val="both"/>
        <w:rPr>
          <w:rFonts w:ascii="Arial" w:eastAsia="Times New Roman" w:hAnsi="Arial" w:cs="Arial"/>
          <w:i/>
          <w:szCs w:val="24"/>
        </w:rPr>
      </w:pPr>
      <w:r w:rsidRPr="00F12411">
        <w:rPr>
          <w:rFonts w:ascii="Arial" w:eastAsia="Times New Roman" w:hAnsi="Arial" w:cs="Arial"/>
          <w:i/>
          <w:szCs w:val="24"/>
        </w:rPr>
        <w:t>Спектакль был представлен на международных театральных фестивалях в Албании, Армении, Чехии, Кувейте, Монголии, Словакии, Турции и Украине.</w:t>
      </w:r>
    </w:p>
    <w:p w:rsidR="00F12411" w:rsidRPr="00F12411" w:rsidRDefault="00F12411" w:rsidP="000E7036">
      <w:pPr>
        <w:spacing w:after="0" w:line="233" w:lineRule="auto"/>
        <w:ind w:left="-1134" w:right="-284"/>
        <w:jc w:val="both"/>
        <w:rPr>
          <w:rFonts w:ascii="Arial" w:eastAsia="Times New Roman" w:hAnsi="Arial" w:cs="Arial"/>
          <w:i/>
          <w:szCs w:val="24"/>
        </w:rPr>
      </w:pPr>
      <w:r w:rsidRPr="00F12411">
        <w:rPr>
          <w:rFonts w:ascii="Arial" w:eastAsia="Times New Roman" w:hAnsi="Arial" w:cs="Arial"/>
          <w:i/>
          <w:szCs w:val="24"/>
        </w:rPr>
        <w:t>Некоторые из наград:«Специальный приз» – 12-й Международный фестиваль моноспектаклей «Atspindys» (г.Висагинас, Литва);«Лучший актер» – 9-й Международный фестиваль моноспектаклей «Mono ACT»  (Косово);«Лучший молодой артист» – 13-й Международный театральный фестиваль «Святая Муза» (г.Улан-Батор, Монголия);«Лучшая мужская роль» – 13-й Международный фестиваль моноспектаклей «ALBAMONO»  (Албания);«Особое признание» – 10-й Международный фестиваль моноспектаклей «THESPIS» (г.Киль, Германия).</w:t>
      </w:r>
    </w:p>
    <w:p w:rsidR="00F12411" w:rsidRPr="00F12411" w:rsidRDefault="00F12411" w:rsidP="000E7036">
      <w:pPr>
        <w:spacing w:after="0" w:line="233" w:lineRule="auto"/>
        <w:ind w:left="-1134" w:right="-284"/>
        <w:jc w:val="both"/>
        <w:rPr>
          <w:rFonts w:ascii="Arial" w:eastAsia="Times New Roman" w:hAnsi="Arial" w:cs="Arial"/>
          <w:szCs w:val="24"/>
        </w:rPr>
      </w:pPr>
    </w:p>
    <w:p w:rsidR="00F12411" w:rsidRPr="00F12411" w:rsidRDefault="00F12411" w:rsidP="000E7036">
      <w:pPr>
        <w:spacing w:after="0" w:line="233" w:lineRule="auto"/>
        <w:ind w:left="-1134" w:right="-284"/>
        <w:jc w:val="both"/>
        <w:rPr>
          <w:rFonts w:ascii="Arial" w:eastAsia="Times New Roman" w:hAnsi="Arial" w:cs="Arial"/>
          <w:b/>
          <w:szCs w:val="24"/>
        </w:rPr>
      </w:pPr>
      <w:r w:rsidRPr="00F12411">
        <w:rPr>
          <w:rFonts w:ascii="Arial" w:eastAsia="Times New Roman" w:hAnsi="Arial" w:cs="Arial"/>
          <w:b/>
          <w:szCs w:val="24"/>
        </w:rPr>
        <w:t>автор:  Кароль Збышевский</w:t>
      </w:r>
      <w:r w:rsidRPr="00F12411">
        <w:rPr>
          <w:rFonts w:ascii="Arial" w:eastAsia="Times New Roman" w:hAnsi="Arial" w:cs="Arial"/>
          <w:szCs w:val="24"/>
        </w:rPr>
        <w:t xml:space="preserve"> (инспирации по его докторской дисертации «Немцевич спереди и сзади»), адаптация </w:t>
      </w:r>
      <w:r w:rsidRPr="00E22A0F">
        <w:rPr>
          <w:rFonts w:ascii="Arial" w:eastAsia="Times New Roman" w:hAnsi="Arial" w:cs="Arial"/>
          <w:szCs w:val="24"/>
        </w:rPr>
        <w:t>Станислава Медзевского и Матеуша Новака</w:t>
      </w:r>
    </w:p>
    <w:p w:rsidR="00F12411" w:rsidRPr="00F12411" w:rsidRDefault="00F12411" w:rsidP="000E7036">
      <w:pPr>
        <w:spacing w:after="0" w:line="233" w:lineRule="auto"/>
        <w:ind w:left="-1134" w:right="-284"/>
        <w:jc w:val="both"/>
        <w:rPr>
          <w:rFonts w:ascii="Arial" w:eastAsia="Times New Roman" w:hAnsi="Arial" w:cs="Arial"/>
          <w:b/>
          <w:szCs w:val="24"/>
        </w:rPr>
      </w:pPr>
      <w:r w:rsidRPr="00F12411">
        <w:rPr>
          <w:rFonts w:ascii="Arial" w:eastAsia="Times New Roman" w:hAnsi="Arial" w:cs="Arial"/>
          <w:b/>
          <w:szCs w:val="24"/>
        </w:rPr>
        <w:t>режиссер: Станислав Медзевский</w:t>
      </w:r>
    </w:p>
    <w:p w:rsidR="00F12411" w:rsidRPr="00F12411" w:rsidRDefault="00F12411" w:rsidP="000E7036">
      <w:pPr>
        <w:spacing w:after="0" w:line="233" w:lineRule="auto"/>
        <w:ind w:left="-1134" w:right="-284"/>
        <w:jc w:val="both"/>
        <w:rPr>
          <w:rFonts w:ascii="Arial" w:eastAsia="Times New Roman" w:hAnsi="Arial" w:cs="Arial"/>
          <w:b/>
          <w:szCs w:val="24"/>
        </w:rPr>
      </w:pPr>
      <w:r w:rsidRPr="00F12411">
        <w:rPr>
          <w:rFonts w:ascii="Arial" w:eastAsia="Times New Roman" w:hAnsi="Arial" w:cs="Arial"/>
          <w:b/>
          <w:szCs w:val="24"/>
        </w:rPr>
        <w:t>исполнитель: Матеуш Новак</w:t>
      </w:r>
    </w:p>
    <w:p w:rsidR="00F12411" w:rsidRPr="00F12411" w:rsidRDefault="003E27A7" w:rsidP="000E7036">
      <w:pPr>
        <w:spacing w:after="0" w:line="233" w:lineRule="auto"/>
        <w:ind w:left="-1134" w:right="-284"/>
        <w:jc w:val="both"/>
        <w:rPr>
          <w:rFonts w:ascii="Arial" w:eastAsia="Times New Roman" w:hAnsi="Arial" w:cs="Arial"/>
          <w:b/>
          <w:szCs w:val="24"/>
          <w:lang w:val="be-BY"/>
        </w:rPr>
      </w:pPr>
      <w:r>
        <w:rPr>
          <w:rFonts w:ascii="Arial" w:eastAsia="Times New Roman" w:hAnsi="Arial" w:cs="Arial"/>
          <w:b/>
          <w:noProof/>
          <w:szCs w:val="24"/>
        </w:rPr>
        <w:drawing>
          <wp:anchor distT="0" distB="0" distL="114300" distR="114300" simplePos="0" relativeHeight="251691008" behindDoc="1" locked="0" layoutInCell="1" allowOverlap="1">
            <wp:simplePos x="0" y="0"/>
            <wp:positionH relativeFrom="column">
              <wp:posOffset>2329815</wp:posOffset>
            </wp:positionH>
            <wp:positionV relativeFrom="paragraph">
              <wp:posOffset>447675</wp:posOffset>
            </wp:positionV>
            <wp:extent cx="3781425" cy="2533650"/>
            <wp:effectExtent l="19050" t="0" r="9525" b="0"/>
            <wp:wrapTight wrapText="bothSides">
              <wp:wrapPolygon edited="0">
                <wp:start x="-109" y="0"/>
                <wp:lineTo x="-109" y="21438"/>
                <wp:lineTo x="21654" y="21438"/>
                <wp:lineTo x="21654" y="0"/>
                <wp:lineTo x="-109" y="0"/>
              </wp:wrapPolygon>
            </wp:wrapTight>
            <wp:docPr id="19" name="Рисунок 1" descr="D:\рэдактар\март-контакт 2018\Планы, предложения\16 Театро ди Капуа Медея\медея присланные материалы\IMG_8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эдактар\март-контакт 2018\Планы, предложения\16 Театро ди Капуа Медея\медея присланные материалы\IMG_8050.jpg"/>
                    <pic:cNvPicPr>
                      <a:picLocks noChangeAspect="1" noChangeArrowheads="1"/>
                    </pic:cNvPicPr>
                  </pic:nvPicPr>
                  <pic:blipFill>
                    <a:blip r:embed="rId24" cstate="print"/>
                    <a:srcRect/>
                    <a:stretch>
                      <a:fillRect/>
                    </a:stretch>
                  </pic:blipFill>
                  <pic:spPr bwMode="auto">
                    <a:xfrm>
                      <a:off x="0" y="0"/>
                      <a:ext cx="3781425" cy="2533650"/>
                    </a:xfrm>
                    <a:prstGeom prst="rect">
                      <a:avLst/>
                    </a:prstGeom>
                    <a:noFill/>
                    <a:ln w="9525">
                      <a:noFill/>
                      <a:miter lim="800000"/>
                      <a:headEnd/>
                      <a:tailEnd/>
                    </a:ln>
                  </pic:spPr>
                </pic:pic>
              </a:graphicData>
            </a:graphic>
          </wp:anchor>
        </w:drawing>
      </w:r>
      <w:r w:rsidR="00F12411" w:rsidRPr="00F12411">
        <w:rPr>
          <w:rFonts w:ascii="Arial" w:eastAsia="Times New Roman" w:hAnsi="Arial" w:cs="Arial"/>
          <w:b/>
          <w:szCs w:val="24"/>
        </w:rPr>
        <w:t>продолжительность: 1 час без антракта</w:t>
      </w:r>
      <w:r>
        <w:rPr>
          <w:rFonts w:ascii="Arial" w:eastAsia="Times New Roman" w:hAnsi="Arial" w:cs="Arial"/>
          <w:b/>
          <w:szCs w:val="24"/>
        </w:rPr>
        <w:tab/>
      </w:r>
      <w:r>
        <w:rPr>
          <w:rFonts w:ascii="Arial" w:eastAsia="Times New Roman" w:hAnsi="Arial" w:cs="Arial"/>
          <w:b/>
          <w:szCs w:val="24"/>
        </w:rPr>
        <w:tab/>
      </w:r>
      <w:r>
        <w:rPr>
          <w:rFonts w:ascii="Arial" w:eastAsia="Times New Roman" w:hAnsi="Arial" w:cs="Arial"/>
          <w:b/>
          <w:szCs w:val="24"/>
        </w:rPr>
        <w:tab/>
      </w:r>
      <w:r>
        <w:rPr>
          <w:rFonts w:ascii="Arial" w:eastAsia="Times New Roman" w:hAnsi="Arial" w:cs="Arial"/>
          <w:b/>
          <w:szCs w:val="24"/>
        </w:rPr>
        <w:tab/>
      </w:r>
      <w:r>
        <w:rPr>
          <w:rFonts w:ascii="Arial" w:eastAsia="Times New Roman" w:hAnsi="Arial" w:cs="Arial"/>
          <w:b/>
          <w:szCs w:val="24"/>
        </w:rPr>
        <w:tab/>
      </w:r>
      <w:r>
        <w:rPr>
          <w:rFonts w:ascii="Arial" w:eastAsia="Times New Roman" w:hAnsi="Arial" w:cs="Arial"/>
          <w:b/>
          <w:szCs w:val="24"/>
        </w:rPr>
        <w:tab/>
      </w:r>
      <w:r w:rsidRPr="003E27A7">
        <w:rPr>
          <w:rFonts w:ascii="Arial" w:eastAsia="Times New Roman" w:hAnsi="Arial" w:cs="Arial"/>
          <w:b/>
          <w:szCs w:val="24"/>
        </w:rPr>
        <w:t>фото: Bartek Żurawski</w:t>
      </w:r>
      <w:r>
        <w:rPr>
          <w:rFonts w:ascii="Arial" w:eastAsia="Times New Roman" w:hAnsi="Arial" w:cs="Arial"/>
          <w:b/>
          <w:szCs w:val="24"/>
        </w:rPr>
        <w:tab/>
      </w:r>
      <w:r>
        <w:rPr>
          <w:rFonts w:ascii="Arial" w:eastAsia="Times New Roman" w:hAnsi="Arial" w:cs="Arial"/>
          <w:b/>
          <w:szCs w:val="24"/>
        </w:rPr>
        <w:tab/>
      </w:r>
      <w:r>
        <w:rPr>
          <w:rFonts w:ascii="Arial" w:eastAsia="Times New Roman" w:hAnsi="Arial" w:cs="Arial"/>
          <w:b/>
          <w:szCs w:val="24"/>
        </w:rPr>
        <w:tab/>
      </w:r>
      <w:r>
        <w:rPr>
          <w:rFonts w:ascii="Arial" w:eastAsia="Times New Roman" w:hAnsi="Arial" w:cs="Arial"/>
          <w:b/>
          <w:szCs w:val="24"/>
        </w:rPr>
        <w:tab/>
      </w:r>
      <w:r>
        <w:rPr>
          <w:rFonts w:ascii="Arial" w:eastAsia="Times New Roman" w:hAnsi="Arial" w:cs="Arial"/>
          <w:b/>
          <w:szCs w:val="24"/>
        </w:rPr>
        <w:tab/>
      </w:r>
      <w:r>
        <w:rPr>
          <w:rFonts w:ascii="Arial" w:eastAsia="Times New Roman" w:hAnsi="Arial" w:cs="Arial"/>
          <w:b/>
          <w:szCs w:val="24"/>
        </w:rPr>
        <w:tab/>
      </w:r>
      <w:r>
        <w:rPr>
          <w:rFonts w:ascii="Arial" w:eastAsia="Times New Roman" w:hAnsi="Arial" w:cs="Arial"/>
          <w:b/>
          <w:szCs w:val="24"/>
        </w:rPr>
        <w:tab/>
      </w:r>
      <w:r>
        <w:rPr>
          <w:rFonts w:ascii="Arial" w:eastAsia="Times New Roman" w:hAnsi="Arial" w:cs="Arial"/>
          <w:b/>
          <w:szCs w:val="24"/>
        </w:rPr>
        <w:tab/>
      </w:r>
      <w:r>
        <w:rPr>
          <w:rFonts w:ascii="Arial" w:eastAsia="Times New Roman" w:hAnsi="Arial" w:cs="Arial"/>
          <w:b/>
          <w:szCs w:val="24"/>
        </w:rPr>
        <w:tab/>
      </w:r>
      <w:r>
        <w:rPr>
          <w:rFonts w:ascii="Arial" w:eastAsia="Times New Roman" w:hAnsi="Arial" w:cs="Arial"/>
          <w:b/>
          <w:szCs w:val="24"/>
        </w:rPr>
        <w:tab/>
      </w:r>
      <w:r>
        <w:rPr>
          <w:rFonts w:ascii="Arial" w:eastAsia="Times New Roman" w:hAnsi="Arial" w:cs="Arial"/>
          <w:b/>
          <w:szCs w:val="24"/>
        </w:rPr>
        <w:tab/>
      </w:r>
      <w:r>
        <w:rPr>
          <w:rFonts w:ascii="Arial" w:eastAsia="Times New Roman" w:hAnsi="Arial" w:cs="Arial"/>
          <w:b/>
          <w:szCs w:val="24"/>
        </w:rPr>
        <w:tab/>
      </w:r>
      <w:r>
        <w:rPr>
          <w:rFonts w:ascii="Arial" w:eastAsia="Times New Roman" w:hAnsi="Arial" w:cs="Arial"/>
          <w:b/>
          <w:szCs w:val="24"/>
        </w:rPr>
        <w:tab/>
      </w:r>
      <w:r>
        <w:rPr>
          <w:rFonts w:ascii="Arial" w:eastAsia="Times New Roman" w:hAnsi="Arial" w:cs="Arial"/>
          <w:b/>
          <w:szCs w:val="24"/>
        </w:rPr>
        <w:tab/>
      </w:r>
      <w:r>
        <w:rPr>
          <w:rFonts w:ascii="Arial" w:eastAsia="Times New Roman" w:hAnsi="Arial" w:cs="Arial"/>
          <w:b/>
          <w:szCs w:val="24"/>
        </w:rPr>
        <w:tab/>
      </w:r>
      <w:r>
        <w:rPr>
          <w:rFonts w:ascii="Arial" w:eastAsia="Times New Roman" w:hAnsi="Arial" w:cs="Arial"/>
          <w:b/>
          <w:szCs w:val="24"/>
        </w:rPr>
        <w:tab/>
      </w:r>
      <w:r>
        <w:rPr>
          <w:rFonts w:ascii="Arial" w:eastAsia="Times New Roman" w:hAnsi="Arial" w:cs="Arial"/>
          <w:b/>
          <w:szCs w:val="24"/>
        </w:rPr>
        <w:tab/>
      </w:r>
    </w:p>
    <w:p w:rsidR="00B852B2" w:rsidRPr="00446E1E" w:rsidRDefault="00B852B2" w:rsidP="000E7036">
      <w:pPr>
        <w:spacing w:after="0" w:line="233" w:lineRule="auto"/>
        <w:ind w:left="-1134" w:right="-284"/>
        <w:jc w:val="both"/>
        <w:rPr>
          <w:rFonts w:ascii="Arial" w:eastAsia="Times New Roman" w:hAnsi="Arial" w:cs="Arial"/>
          <w:b/>
          <w:szCs w:val="24"/>
          <w:lang w:eastAsia="en-US"/>
        </w:rPr>
      </w:pPr>
      <w:r w:rsidRPr="00446E1E">
        <w:rPr>
          <w:rFonts w:ascii="Arial" w:eastAsia="Times New Roman" w:hAnsi="Arial" w:cs="Arial"/>
          <w:b/>
          <w:szCs w:val="24"/>
          <w:lang w:eastAsia="en-US"/>
        </w:rPr>
        <w:t>25 МАРТА</w:t>
      </w:r>
    </w:p>
    <w:p w:rsidR="00B852B2" w:rsidRPr="00446E1E" w:rsidRDefault="00B852B2" w:rsidP="000E7036">
      <w:pPr>
        <w:spacing w:after="0" w:line="233" w:lineRule="auto"/>
        <w:ind w:left="-1134" w:right="-284"/>
        <w:jc w:val="both"/>
        <w:rPr>
          <w:rFonts w:ascii="Arial" w:eastAsia="Times New Roman" w:hAnsi="Arial" w:cs="Arial"/>
          <w:szCs w:val="24"/>
        </w:rPr>
      </w:pPr>
      <w:r>
        <w:rPr>
          <w:rFonts w:ascii="Arial" w:eastAsia="Times New Roman" w:hAnsi="Arial" w:cs="Arial"/>
          <w:szCs w:val="24"/>
        </w:rPr>
        <w:t>20</w:t>
      </w:r>
      <w:r w:rsidRPr="00446E1E">
        <w:rPr>
          <w:rFonts w:ascii="Arial" w:eastAsia="Times New Roman" w:hAnsi="Arial" w:cs="Arial"/>
          <w:szCs w:val="24"/>
        </w:rPr>
        <w:t>:</w:t>
      </w:r>
      <w:r>
        <w:rPr>
          <w:rFonts w:ascii="Arial" w:eastAsia="Times New Roman" w:hAnsi="Arial" w:cs="Arial"/>
          <w:szCs w:val="24"/>
        </w:rPr>
        <w:t>0</w:t>
      </w:r>
      <w:r w:rsidRPr="00446E1E">
        <w:rPr>
          <w:rFonts w:ascii="Arial" w:eastAsia="Times New Roman" w:hAnsi="Arial" w:cs="Arial"/>
          <w:szCs w:val="24"/>
        </w:rPr>
        <w:t xml:space="preserve">0, </w:t>
      </w:r>
      <w:r w:rsidRPr="00B852B2">
        <w:rPr>
          <w:rFonts w:ascii="Arial" w:eastAsia="Times New Roman" w:hAnsi="Arial" w:cs="Arial"/>
          <w:szCs w:val="24"/>
        </w:rPr>
        <w:t>К/З «МОГИЛЕВ»</w:t>
      </w:r>
      <w:r w:rsidRPr="00446E1E">
        <w:rPr>
          <w:rFonts w:ascii="Arial" w:eastAsia="Times New Roman" w:hAnsi="Arial" w:cs="Arial"/>
          <w:szCs w:val="24"/>
        </w:rPr>
        <w:tab/>
        <w:t xml:space="preserve">   </w:t>
      </w:r>
    </w:p>
    <w:p w:rsidR="000E7036" w:rsidRDefault="00B852B2" w:rsidP="000E7036">
      <w:pPr>
        <w:spacing w:after="0" w:line="233" w:lineRule="auto"/>
        <w:ind w:left="-1134" w:right="-284"/>
        <w:jc w:val="center"/>
        <w:rPr>
          <w:rFonts w:ascii="Calibri" w:eastAsia="Times New Roman" w:hAnsi="Calibri" w:cs="Arial"/>
          <w:sz w:val="28"/>
          <w:szCs w:val="28"/>
        </w:rPr>
      </w:pPr>
      <w:r w:rsidRPr="00B852B2">
        <w:rPr>
          <w:rFonts w:ascii="Calibri" w:eastAsia="Times New Roman" w:hAnsi="Calibri" w:cs="Arial"/>
          <w:sz w:val="28"/>
          <w:szCs w:val="28"/>
        </w:rPr>
        <w:t xml:space="preserve"> «Театро Ди Капуа» </w:t>
      </w:r>
    </w:p>
    <w:p w:rsidR="00B852B2" w:rsidRDefault="00B852B2" w:rsidP="000E7036">
      <w:pPr>
        <w:spacing w:after="0" w:line="233" w:lineRule="auto"/>
        <w:ind w:left="-1134" w:right="-284"/>
        <w:jc w:val="center"/>
        <w:rPr>
          <w:rFonts w:ascii="Calibri" w:eastAsia="Times New Roman" w:hAnsi="Calibri" w:cs="Arial"/>
          <w:sz w:val="28"/>
          <w:szCs w:val="28"/>
        </w:rPr>
      </w:pPr>
      <w:r w:rsidRPr="00B852B2">
        <w:rPr>
          <w:rFonts w:ascii="Calibri" w:eastAsia="Times New Roman" w:hAnsi="Calibri" w:cs="Arial"/>
          <w:sz w:val="28"/>
          <w:szCs w:val="28"/>
        </w:rPr>
        <w:t xml:space="preserve">(г. Санкт-Петербург, Россия) </w:t>
      </w:r>
    </w:p>
    <w:p w:rsidR="000E7036" w:rsidRDefault="00CF7C6D" w:rsidP="000E7036">
      <w:pPr>
        <w:spacing w:after="0" w:line="233" w:lineRule="auto"/>
        <w:ind w:left="-1134" w:right="-284"/>
        <w:jc w:val="center"/>
        <w:rPr>
          <w:rFonts w:ascii="Calibri" w:eastAsia="Times New Roman" w:hAnsi="Calibri" w:cs="Arial"/>
          <w:i/>
          <w:sz w:val="28"/>
          <w:szCs w:val="28"/>
        </w:rPr>
      </w:pPr>
      <w:r w:rsidRPr="00F12411">
        <w:rPr>
          <w:rFonts w:ascii="Calibri" w:eastAsia="Times New Roman" w:hAnsi="Calibri" w:cs="Arial"/>
          <w:i/>
          <w:sz w:val="28"/>
          <w:szCs w:val="28"/>
        </w:rPr>
        <w:t xml:space="preserve">с участием группы  </w:t>
      </w:r>
    </w:p>
    <w:p w:rsidR="00CF7C6D" w:rsidRPr="004D2615" w:rsidRDefault="00CF7C6D" w:rsidP="000E7036">
      <w:pPr>
        <w:spacing w:after="0" w:line="233" w:lineRule="auto"/>
        <w:ind w:left="-1134" w:right="-284"/>
        <w:jc w:val="center"/>
        <w:rPr>
          <w:rFonts w:ascii="Calibri" w:eastAsia="Times New Roman" w:hAnsi="Calibri" w:cs="Arial"/>
          <w:sz w:val="28"/>
          <w:szCs w:val="28"/>
        </w:rPr>
      </w:pPr>
      <w:r w:rsidRPr="004D2615">
        <w:rPr>
          <w:rFonts w:ascii="Calibri" w:eastAsia="Times New Roman" w:hAnsi="Calibri" w:cs="Arial"/>
          <w:sz w:val="28"/>
          <w:szCs w:val="28"/>
        </w:rPr>
        <w:t>«Последние Танки В Париже»</w:t>
      </w:r>
    </w:p>
    <w:p w:rsidR="00B852B2" w:rsidRPr="00446E1E" w:rsidRDefault="005526EA" w:rsidP="000E7036">
      <w:pPr>
        <w:spacing w:after="0" w:line="233" w:lineRule="auto"/>
        <w:ind w:left="-1134" w:right="-284"/>
        <w:jc w:val="center"/>
        <w:rPr>
          <w:rFonts w:ascii="Calibri" w:eastAsia="Times New Roman" w:hAnsi="Calibri" w:cs="Arial"/>
          <w:b/>
          <w:sz w:val="32"/>
          <w:szCs w:val="32"/>
        </w:rPr>
      </w:pPr>
      <w:r w:rsidRPr="00446E1E">
        <w:rPr>
          <w:rFonts w:ascii="Calibri" w:eastAsia="Times New Roman" w:hAnsi="Calibri" w:cs="Arial"/>
          <w:b/>
          <w:sz w:val="32"/>
          <w:szCs w:val="32"/>
        </w:rPr>
        <w:t xml:space="preserve"> </w:t>
      </w:r>
      <w:r w:rsidR="00B852B2" w:rsidRPr="00446E1E">
        <w:rPr>
          <w:rFonts w:ascii="Calibri" w:eastAsia="Times New Roman" w:hAnsi="Calibri" w:cs="Arial"/>
          <w:b/>
          <w:sz w:val="32"/>
          <w:szCs w:val="32"/>
        </w:rPr>
        <w:t>«</w:t>
      </w:r>
      <w:r w:rsidR="00B852B2" w:rsidRPr="00B852B2">
        <w:rPr>
          <w:rFonts w:ascii="Calibri" w:eastAsia="Times New Roman" w:hAnsi="Calibri" w:cs="Arial"/>
          <w:b/>
          <w:sz w:val="32"/>
          <w:szCs w:val="32"/>
        </w:rPr>
        <w:t>МЕДЕЯ. Эпизоды</w:t>
      </w:r>
      <w:r w:rsidR="00B852B2" w:rsidRPr="00446E1E">
        <w:rPr>
          <w:rFonts w:ascii="Calibri" w:eastAsia="Times New Roman" w:hAnsi="Calibri" w:cs="Arial"/>
          <w:b/>
          <w:sz w:val="32"/>
          <w:szCs w:val="32"/>
        </w:rPr>
        <w:t xml:space="preserve">» </w:t>
      </w:r>
    </w:p>
    <w:p w:rsidR="00B852B2" w:rsidRPr="00446E1E" w:rsidRDefault="00B852B2" w:rsidP="000E7036">
      <w:pPr>
        <w:spacing w:after="0" w:line="233" w:lineRule="auto"/>
        <w:ind w:left="-1134" w:right="-284"/>
        <w:jc w:val="center"/>
        <w:rPr>
          <w:rFonts w:ascii="Calibri" w:eastAsia="Times New Roman" w:hAnsi="Calibri" w:cs="Arial"/>
          <w:b/>
          <w:szCs w:val="24"/>
        </w:rPr>
      </w:pPr>
      <w:r>
        <w:rPr>
          <w:rFonts w:ascii="Calibri" w:eastAsia="Times New Roman" w:hAnsi="Calibri" w:cs="Arial"/>
          <w:b/>
          <w:szCs w:val="24"/>
        </w:rPr>
        <w:t>зонг-опера</w:t>
      </w:r>
      <w:r w:rsidRPr="00446E1E">
        <w:rPr>
          <w:rFonts w:ascii="Calibri" w:eastAsia="Times New Roman" w:hAnsi="Calibri" w:cs="Arial"/>
          <w:b/>
          <w:szCs w:val="24"/>
        </w:rPr>
        <w:t xml:space="preserve"> (1</w:t>
      </w:r>
      <w:r>
        <w:rPr>
          <w:rFonts w:ascii="Calibri" w:eastAsia="Times New Roman" w:hAnsi="Calibri" w:cs="Arial"/>
          <w:b/>
          <w:szCs w:val="24"/>
        </w:rPr>
        <w:t>6</w:t>
      </w:r>
      <w:r w:rsidRPr="00446E1E">
        <w:rPr>
          <w:rFonts w:ascii="Calibri" w:eastAsia="Times New Roman" w:hAnsi="Calibri" w:cs="Arial"/>
          <w:b/>
          <w:szCs w:val="24"/>
        </w:rPr>
        <w:t>+)</w:t>
      </w:r>
    </w:p>
    <w:p w:rsidR="00F12411" w:rsidRPr="00F12411" w:rsidRDefault="00F12411" w:rsidP="000E7036">
      <w:pPr>
        <w:spacing w:after="0" w:line="233" w:lineRule="auto"/>
        <w:ind w:left="-1134" w:right="-284"/>
        <w:jc w:val="both"/>
        <w:rPr>
          <w:rFonts w:ascii="Arial" w:eastAsia="Times New Roman" w:hAnsi="Arial" w:cs="Arial"/>
          <w:i/>
          <w:szCs w:val="24"/>
        </w:rPr>
      </w:pPr>
      <w:r w:rsidRPr="00F12411">
        <w:rPr>
          <w:rFonts w:ascii="Arial" w:eastAsia="Times New Roman" w:hAnsi="Arial" w:cs="Arial"/>
          <w:i/>
          <w:szCs w:val="24"/>
        </w:rPr>
        <w:t>Спектакль — обладатель Гран-при Премии им. Сергея Курёхина, номинант Независимой Музыкальной Премии Артемия Троицкого «Степной волк» в номинации «Нечто».</w:t>
      </w:r>
    </w:p>
    <w:p w:rsidR="00F12411" w:rsidRPr="00F12411" w:rsidRDefault="00F12411" w:rsidP="000E7036">
      <w:pPr>
        <w:spacing w:after="0" w:line="233" w:lineRule="auto"/>
        <w:ind w:left="-1134" w:right="-284"/>
        <w:jc w:val="both"/>
        <w:rPr>
          <w:rFonts w:ascii="Arial" w:eastAsia="Times New Roman" w:hAnsi="Arial" w:cs="Arial"/>
          <w:szCs w:val="24"/>
        </w:rPr>
      </w:pPr>
      <w:r w:rsidRPr="00F12411">
        <w:rPr>
          <w:rFonts w:ascii="Arial" w:eastAsia="Times New Roman" w:hAnsi="Arial" w:cs="Arial"/>
          <w:szCs w:val="24"/>
        </w:rPr>
        <w:t xml:space="preserve">Миф – это спектакль? Колхида и Древняя Греция, Грузия и Россия. История повторяется. Медея – апофеоз матриархата. Женщина, покинувшая родину и разрушившая свою жизнь ради любви. О ней написано множество пьес и везде она – детоубийца.   Отталкиваясь от факта, что Еврипид приписал убийство детей Медее за взятку для очищения доброго имени Коринфа, культовый панк-поэт Лёха Никонов специально для спектакля «Медея. Эпизоды» написал поэму «Медея», монологи из которой и составляют литературный дискурс спектакля. История колхидки Медеи, изгоняемой из Коринфа за колдовство и история современной эмигрантки, выдворяемой из-за отсутствия отметки в паспорте – в чем разница?  </w:t>
      </w:r>
    </w:p>
    <w:p w:rsidR="00F12411" w:rsidRPr="00F12411" w:rsidRDefault="00F12411" w:rsidP="000E7036">
      <w:pPr>
        <w:spacing w:after="0" w:line="233" w:lineRule="auto"/>
        <w:ind w:left="-1134" w:right="-284"/>
        <w:jc w:val="both"/>
        <w:rPr>
          <w:rFonts w:ascii="Arial" w:eastAsia="Times New Roman" w:hAnsi="Arial" w:cs="Arial"/>
          <w:i/>
          <w:szCs w:val="24"/>
        </w:rPr>
      </w:pPr>
      <w:r w:rsidRPr="00F12411">
        <w:rPr>
          <w:rFonts w:ascii="Arial" w:eastAsia="Times New Roman" w:hAnsi="Arial" w:cs="Arial"/>
          <w:b/>
          <w:i/>
          <w:szCs w:val="24"/>
        </w:rPr>
        <w:t xml:space="preserve">Ксения Корчагина, «Афиша»: </w:t>
      </w:r>
      <w:r w:rsidRPr="00F12411">
        <w:rPr>
          <w:rFonts w:ascii="Arial" w:eastAsia="Times New Roman" w:hAnsi="Arial" w:cs="Arial"/>
          <w:i/>
          <w:szCs w:val="24"/>
        </w:rPr>
        <w:t>«Спектакль отнюдь не классический: электрогитары, панк-поэзия в разоблачение трагедии Еврипида, невероятные костюмы и жесткий перфоманс.</w:t>
      </w:r>
    </w:p>
    <w:p w:rsidR="00F12411" w:rsidRPr="00F12411" w:rsidRDefault="00F12411" w:rsidP="000E7036">
      <w:pPr>
        <w:spacing w:after="0" w:line="233" w:lineRule="auto"/>
        <w:ind w:left="-1134" w:right="-284"/>
        <w:jc w:val="both"/>
        <w:rPr>
          <w:rFonts w:ascii="Arial" w:eastAsia="Times New Roman" w:hAnsi="Arial" w:cs="Arial"/>
          <w:i/>
          <w:szCs w:val="24"/>
        </w:rPr>
      </w:pPr>
      <w:r w:rsidRPr="00F12411">
        <w:rPr>
          <w:rFonts w:ascii="Arial" w:eastAsia="Times New Roman" w:hAnsi="Arial" w:cs="Arial"/>
          <w:i/>
          <w:szCs w:val="24"/>
        </w:rPr>
        <w:t>Спектакль насквозь символичен, но после — острое ощущение, будто просмотрел длинный выпуск новостей, где одни взрывы, война и смерть — в подробностях. На первый взгляд — провокация, между строк — как бы пафосно ни звучало — призыв к Миру».</w:t>
      </w:r>
    </w:p>
    <w:p w:rsidR="00F12411" w:rsidRPr="00F12411" w:rsidRDefault="00F12411" w:rsidP="000E7036">
      <w:pPr>
        <w:spacing w:after="0" w:line="233" w:lineRule="auto"/>
        <w:ind w:left="-1134" w:right="-284"/>
        <w:jc w:val="both"/>
        <w:rPr>
          <w:rFonts w:ascii="Arial" w:eastAsia="Times New Roman" w:hAnsi="Arial" w:cs="Arial"/>
          <w:i/>
          <w:szCs w:val="24"/>
        </w:rPr>
      </w:pPr>
      <w:r w:rsidRPr="00F12411">
        <w:rPr>
          <w:rFonts w:ascii="Arial" w:eastAsia="Times New Roman" w:hAnsi="Arial" w:cs="Arial"/>
          <w:b/>
          <w:i/>
          <w:szCs w:val="24"/>
        </w:rPr>
        <w:t xml:space="preserve">Михаил Трофименков, журнал GQ: </w:t>
      </w:r>
      <w:r w:rsidRPr="00F12411">
        <w:rPr>
          <w:rFonts w:ascii="Arial" w:eastAsia="Times New Roman" w:hAnsi="Arial" w:cs="Arial"/>
          <w:i/>
          <w:szCs w:val="24"/>
        </w:rPr>
        <w:t>«Просто сказать, что это антиимперское зрелище, замешанное на реминисценциях русско-грузинской войны, могло родиться в 1968 году. Но нет, не могло: его революционность пропущена через панковскую депрессию. Маркарова поет, орет, иногда напоминая Наташу Медведеву, в окружении ряженых, справляющих какую-то сатанинскую Тайную вечерю. «Медея» дает зрителям по башке так, что претензии к ее драматургии приходят в голову спустя много часов, но предъявлять их авторам как-то не хочется».</w:t>
      </w:r>
    </w:p>
    <w:p w:rsidR="00F12411" w:rsidRPr="00F12411" w:rsidRDefault="00F12411" w:rsidP="000E7036">
      <w:pPr>
        <w:spacing w:after="0" w:line="233" w:lineRule="auto"/>
        <w:ind w:left="-1134" w:right="-284"/>
        <w:jc w:val="both"/>
        <w:rPr>
          <w:rFonts w:ascii="Arial" w:eastAsia="Times New Roman" w:hAnsi="Arial" w:cs="Arial"/>
          <w:i/>
          <w:szCs w:val="24"/>
        </w:rPr>
      </w:pPr>
    </w:p>
    <w:p w:rsidR="00F12411" w:rsidRPr="00F12411" w:rsidRDefault="00F12411" w:rsidP="000E7036">
      <w:pPr>
        <w:spacing w:after="0" w:line="233" w:lineRule="auto"/>
        <w:ind w:left="-1134" w:right="-284"/>
        <w:jc w:val="both"/>
        <w:rPr>
          <w:rFonts w:ascii="Arial" w:eastAsia="Times New Roman" w:hAnsi="Arial" w:cs="Arial"/>
          <w:b/>
          <w:szCs w:val="24"/>
        </w:rPr>
      </w:pPr>
      <w:r w:rsidRPr="00F12411">
        <w:rPr>
          <w:rFonts w:ascii="Arial" w:eastAsia="Times New Roman" w:hAnsi="Arial" w:cs="Arial"/>
          <w:b/>
          <w:szCs w:val="24"/>
        </w:rPr>
        <w:t xml:space="preserve">постановка: Джулиано Ди Капуа  </w:t>
      </w:r>
    </w:p>
    <w:p w:rsidR="00F12411" w:rsidRPr="00F12411" w:rsidRDefault="00F12411" w:rsidP="000E7036">
      <w:pPr>
        <w:spacing w:after="0" w:line="233" w:lineRule="auto"/>
        <w:ind w:left="-1134" w:right="-284"/>
        <w:jc w:val="both"/>
        <w:rPr>
          <w:rFonts w:ascii="Arial" w:eastAsia="Times New Roman" w:hAnsi="Arial" w:cs="Arial"/>
          <w:b/>
          <w:szCs w:val="24"/>
        </w:rPr>
      </w:pPr>
      <w:r w:rsidRPr="00F12411">
        <w:rPr>
          <w:rFonts w:ascii="Arial" w:eastAsia="Times New Roman" w:hAnsi="Arial" w:cs="Arial"/>
          <w:b/>
          <w:szCs w:val="24"/>
        </w:rPr>
        <w:t xml:space="preserve">автор монологов: Лёха Никонов, поэма «Медея» </w:t>
      </w:r>
    </w:p>
    <w:p w:rsidR="00F12411" w:rsidRPr="00F12411" w:rsidRDefault="00F12411" w:rsidP="000E7036">
      <w:pPr>
        <w:spacing w:after="0" w:line="233" w:lineRule="auto"/>
        <w:ind w:left="-1134" w:right="-284"/>
        <w:jc w:val="both"/>
        <w:rPr>
          <w:rFonts w:ascii="Arial" w:eastAsia="Times New Roman" w:hAnsi="Arial" w:cs="Arial"/>
          <w:b/>
          <w:szCs w:val="24"/>
        </w:rPr>
      </w:pPr>
      <w:r w:rsidRPr="00F12411">
        <w:rPr>
          <w:rFonts w:ascii="Arial" w:eastAsia="Times New Roman" w:hAnsi="Arial" w:cs="Arial"/>
          <w:b/>
          <w:szCs w:val="24"/>
        </w:rPr>
        <w:t xml:space="preserve">в роли Медеи – Илона Маркарова   </w:t>
      </w:r>
    </w:p>
    <w:p w:rsidR="00F12411" w:rsidRPr="00F12411" w:rsidRDefault="00F12411" w:rsidP="000E7036">
      <w:pPr>
        <w:spacing w:after="0" w:line="233" w:lineRule="auto"/>
        <w:ind w:left="-1134" w:right="-284"/>
        <w:jc w:val="both"/>
        <w:rPr>
          <w:rFonts w:ascii="Arial" w:eastAsia="Times New Roman" w:hAnsi="Arial" w:cs="Arial"/>
          <w:b/>
          <w:szCs w:val="24"/>
        </w:rPr>
      </w:pPr>
      <w:r w:rsidRPr="00F12411">
        <w:rPr>
          <w:rFonts w:ascii="Arial" w:eastAsia="Times New Roman" w:hAnsi="Arial" w:cs="Arial"/>
          <w:b/>
          <w:szCs w:val="24"/>
        </w:rPr>
        <w:t>живой звук: «Последние Танки В Париже»</w:t>
      </w:r>
    </w:p>
    <w:p w:rsidR="00F12411" w:rsidRPr="00F12411" w:rsidRDefault="00F12411" w:rsidP="000E7036">
      <w:pPr>
        <w:spacing w:after="0" w:line="233" w:lineRule="auto"/>
        <w:ind w:left="-1134" w:right="-284"/>
        <w:jc w:val="both"/>
        <w:rPr>
          <w:rFonts w:ascii="Arial" w:eastAsia="Times New Roman" w:hAnsi="Arial" w:cs="Arial"/>
          <w:b/>
          <w:szCs w:val="24"/>
        </w:rPr>
      </w:pPr>
      <w:r w:rsidRPr="00F12411">
        <w:rPr>
          <w:rFonts w:ascii="Arial" w:eastAsia="Times New Roman" w:hAnsi="Arial" w:cs="Arial"/>
          <w:b/>
          <w:szCs w:val="24"/>
        </w:rPr>
        <w:t>продолжительность: 1 час 40 мин. без антракта</w:t>
      </w:r>
    </w:p>
    <w:p w:rsidR="005526EA" w:rsidRPr="00446E1E" w:rsidRDefault="005526EA" w:rsidP="00F12411">
      <w:pPr>
        <w:spacing w:after="0" w:line="240" w:lineRule="auto"/>
        <w:ind w:left="-1134" w:right="-284"/>
        <w:jc w:val="both"/>
        <w:rPr>
          <w:rFonts w:ascii="Arial" w:eastAsia="Times New Roman" w:hAnsi="Arial" w:cs="Arial"/>
          <w:b/>
          <w:szCs w:val="24"/>
          <w:lang w:eastAsia="en-US"/>
        </w:rPr>
      </w:pPr>
      <w:r w:rsidRPr="00446E1E">
        <w:rPr>
          <w:rFonts w:ascii="Arial" w:eastAsia="Times New Roman" w:hAnsi="Arial" w:cs="Arial"/>
          <w:b/>
          <w:szCs w:val="24"/>
          <w:lang w:eastAsia="en-US"/>
        </w:rPr>
        <w:lastRenderedPageBreak/>
        <w:t>2</w:t>
      </w:r>
      <w:r>
        <w:rPr>
          <w:rFonts w:ascii="Arial" w:eastAsia="Times New Roman" w:hAnsi="Arial" w:cs="Arial"/>
          <w:b/>
          <w:szCs w:val="24"/>
          <w:lang w:eastAsia="en-US"/>
        </w:rPr>
        <w:t>6</w:t>
      </w:r>
      <w:r w:rsidRPr="00446E1E">
        <w:rPr>
          <w:rFonts w:ascii="Arial" w:eastAsia="Times New Roman" w:hAnsi="Arial" w:cs="Arial"/>
          <w:b/>
          <w:szCs w:val="24"/>
          <w:lang w:eastAsia="en-US"/>
        </w:rPr>
        <w:t xml:space="preserve"> МАРТА</w:t>
      </w:r>
    </w:p>
    <w:p w:rsidR="005526EA" w:rsidRPr="00446E1E" w:rsidRDefault="005526EA" w:rsidP="009A7347">
      <w:pPr>
        <w:spacing w:after="0" w:line="240" w:lineRule="auto"/>
        <w:ind w:left="-1134" w:right="-284"/>
        <w:jc w:val="both"/>
        <w:rPr>
          <w:rFonts w:ascii="Arial" w:eastAsia="Times New Roman" w:hAnsi="Arial" w:cs="Arial"/>
          <w:szCs w:val="24"/>
        </w:rPr>
      </w:pPr>
      <w:r>
        <w:rPr>
          <w:rFonts w:ascii="Arial" w:eastAsia="Times New Roman" w:hAnsi="Arial" w:cs="Arial"/>
          <w:szCs w:val="24"/>
        </w:rPr>
        <w:t>17</w:t>
      </w:r>
      <w:r w:rsidRPr="00446E1E">
        <w:rPr>
          <w:rFonts w:ascii="Arial" w:eastAsia="Times New Roman" w:hAnsi="Arial" w:cs="Arial"/>
          <w:szCs w:val="24"/>
        </w:rPr>
        <w:t>:</w:t>
      </w:r>
      <w:r>
        <w:rPr>
          <w:rFonts w:ascii="Arial" w:eastAsia="Times New Roman" w:hAnsi="Arial" w:cs="Arial"/>
          <w:szCs w:val="24"/>
        </w:rPr>
        <w:t>3</w:t>
      </w:r>
      <w:r w:rsidRPr="00446E1E">
        <w:rPr>
          <w:rFonts w:ascii="Arial" w:eastAsia="Times New Roman" w:hAnsi="Arial" w:cs="Arial"/>
          <w:szCs w:val="24"/>
        </w:rPr>
        <w:t xml:space="preserve">0, </w:t>
      </w:r>
      <w:r>
        <w:rPr>
          <w:rFonts w:ascii="Arial" w:eastAsia="Times New Roman" w:hAnsi="Arial" w:cs="Arial"/>
          <w:szCs w:val="24"/>
        </w:rPr>
        <w:t>ТЕАТР КУКОЛ</w:t>
      </w:r>
      <w:r w:rsidRPr="00446E1E">
        <w:rPr>
          <w:rFonts w:ascii="Arial" w:eastAsia="Times New Roman" w:hAnsi="Arial" w:cs="Arial"/>
          <w:szCs w:val="24"/>
        </w:rPr>
        <w:tab/>
        <w:t xml:space="preserve">   </w:t>
      </w:r>
    </w:p>
    <w:p w:rsidR="001F133E" w:rsidRDefault="001F133E" w:rsidP="009A7347">
      <w:pPr>
        <w:spacing w:after="0" w:line="240" w:lineRule="auto"/>
        <w:ind w:left="-1134" w:right="-284"/>
        <w:jc w:val="center"/>
        <w:rPr>
          <w:rFonts w:ascii="Calibri" w:eastAsia="Times New Roman" w:hAnsi="Calibri" w:cs="Arial"/>
          <w:sz w:val="28"/>
          <w:szCs w:val="28"/>
        </w:rPr>
      </w:pPr>
      <w:r>
        <w:rPr>
          <w:rFonts w:ascii="Calibri" w:eastAsia="Times New Roman" w:hAnsi="Calibri" w:cs="Arial"/>
          <w:noProof/>
          <w:sz w:val="28"/>
          <w:szCs w:val="28"/>
        </w:rPr>
        <w:drawing>
          <wp:anchor distT="0" distB="0" distL="114300" distR="114300" simplePos="0" relativeHeight="251693056" behindDoc="1" locked="0" layoutInCell="1" allowOverlap="1">
            <wp:simplePos x="0" y="0"/>
            <wp:positionH relativeFrom="column">
              <wp:posOffset>-680085</wp:posOffset>
            </wp:positionH>
            <wp:positionV relativeFrom="paragraph">
              <wp:posOffset>47625</wp:posOffset>
            </wp:positionV>
            <wp:extent cx="3562350" cy="2381250"/>
            <wp:effectExtent l="19050" t="0" r="0" b="0"/>
            <wp:wrapTight wrapText="bothSides">
              <wp:wrapPolygon edited="0">
                <wp:start x="-116" y="0"/>
                <wp:lineTo x="-116" y="21427"/>
                <wp:lineTo x="21600" y="21427"/>
                <wp:lineTo x="21600" y="0"/>
                <wp:lineTo x="-116" y="0"/>
              </wp:wrapPolygon>
            </wp:wrapTight>
            <wp:docPr id="20" name="Рисунок 1" descr="D:\рэдактар\март-контакт 2018\Планы, предложения\19 Золотые ворота\для буклета\2017-10-10_20-56-45_Mant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эдактар\март-контакт 2018\Планы, предложения\19 Золотые ворота\для буклета\2017-10-10_20-56-45_Mantach.jpg"/>
                    <pic:cNvPicPr>
                      <a:picLocks noChangeAspect="1" noChangeArrowheads="1"/>
                    </pic:cNvPicPr>
                  </pic:nvPicPr>
                  <pic:blipFill>
                    <a:blip r:embed="rId25" cstate="print"/>
                    <a:srcRect/>
                    <a:stretch>
                      <a:fillRect/>
                    </a:stretch>
                  </pic:blipFill>
                  <pic:spPr bwMode="auto">
                    <a:xfrm>
                      <a:off x="0" y="0"/>
                      <a:ext cx="3562350" cy="2381250"/>
                    </a:xfrm>
                    <a:prstGeom prst="rect">
                      <a:avLst/>
                    </a:prstGeom>
                    <a:noFill/>
                    <a:ln w="9525">
                      <a:noFill/>
                      <a:miter lim="800000"/>
                      <a:headEnd/>
                      <a:tailEnd/>
                    </a:ln>
                  </pic:spPr>
                </pic:pic>
              </a:graphicData>
            </a:graphic>
          </wp:anchor>
        </w:drawing>
      </w:r>
      <w:r w:rsidR="005526EA" w:rsidRPr="00B852B2">
        <w:rPr>
          <w:rFonts w:ascii="Calibri" w:eastAsia="Times New Roman" w:hAnsi="Calibri" w:cs="Arial"/>
          <w:sz w:val="28"/>
          <w:szCs w:val="28"/>
        </w:rPr>
        <w:t xml:space="preserve"> </w:t>
      </w:r>
      <w:r w:rsidR="005526EA" w:rsidRPr="005526EA">
        <w:rPr>
          <w:rFonts w:ascii="Calibri" w:eastAsia="Times New Roman" w:hAnsi="Calibri" w:cs="Arial"/>
          <w:sz w:val="28"/>
          <w:szCs w:val="28"/>
        </w:rPr>
        <w:t xml:space="preserve">Киевский театр «Золотые ворота» </w:t>
      </w:r>
    </w:p>
    <w:p w:rsidR="005526EA" w:rsidRPr="00B852B2" w:rsidRDefault="005526EA" w:rsidP="009A7347">
      <w:pPr>
        <w:spacing w:after="0" w:line="240" w:lineRule="auto"/>
        <w:ind w:left="-1134" w:right="-284"/>
        <w:jc w:val="center"/>
        <w:rPr>
          <w:rFonts w:ascii="Calibri" w:eastAsia="Times New Roman" w:hAnsi="Calibri" w:cs="Arial"/>
          <w:sz w:val="28"/>
          <w:szCs w:val="28"/>
        </w:rPr>
      </w:pPr>
      <w:r w:rsidRPr="005526EA">
        <w:rPr>
          <w:rFonts w:ascii="Calibri" w:eastAsia="Times New Roman" w:hAnsi="Calibri" w:cs="Arial"/>
          <w:sz w:val="28"/>
          <w:szCs w:val="28"/>
        </w:rPr>
        <w:t>(</w:t>
      </w:r>
      <w:r w:rsidR="001F133E">
        <w:rPr>
          <w:rFonts w:ascii="Calibri" w:eastAsia="Times New Roman" w:hAnsi="Calibri" w:cs="Arial"/>
          <w:sz w:val="28"/>
          <w:szCs w:val="28"/>
        </w:rPr>
        <w:t xml:space="preserve">г. Киев, </w:t>
      </w:r>
      <w:r w:rsidRPr="005526EA">
        <w:rPr>
          <w:rFonts w:ascii="Calibri" w:eastAsia="Times New Roman" w:hAnsi="Calibri" w:cs="Arial"/>
          <w:sz w:val="28"/>
          <w:szCs w:val="28"/>
        </w:rPr>
        <w:t>Украина)</w:t>
      </w:r>
    </w:p>
    <w:p w:rsidR="005526EA" w:rsidRPr="00446E1E" w:rsidRDefault="005526EA" w:rsidP="009A7347">
      <w:pPr>
        <w:spacing w:after="0" w:line="240" w:lineRule="auto"/>
        <w:ind w:left="-1134" w:right="-284"/>
        <w:jc w:val="center"/>
        <w:rPr>
          <w:rFonts w:ascii="Calibri" w:eastAsia="Times New Roman" w:hAnsi="Calibri" w:cs="Arial"/>
          <w:b/>
          <w:sz w:val="32"/>
          <w:szCs w:val="32"/>
        </w:rPr>
      </w:pPr>
      <w:r w:rsidRPr="00446E1E">
        <w:rPr>
          <w:rFonts w:ascii="Calibri" w:eastAsia="Times New Roman" w:hAnsi="Calibri" w:cs="Arial"/>
          <w:b/>
          <w:sz w:val="32"/>
          <w:szCs w:val="32"/>
        </w:rPr>
        <w:t xml:space="preserve"> «</w:t>
      </w:r>
      <w:r w:rsidRPr="005526EA">
        <w:rPr>
          <w:rFonts w:ascii="Calibri" w:eastAsia="Times New Roman" w:hAnsi="Calibri" w:cs="Arial"/>
          <w:b/>
          <w:sz w:val="32"/>
          <w:szCs w:val="32"/>
        </w:rPr>
        <w:t>Папа, ты меня любил?</w:t>
      </w:r>
      <w:r w:rsidRPr="00446E1E">
        <w:rPr>
          <w:rFonts w:ascii="Calibri" w:eastAsia="Times New Roman" w:hAnsi="Calibri" w:cs="Arial"/>
          <w:b/>
          <w:sz w:val="32"/>
          <w:szCs w:val="32"/>
        </w:rPr>
        <w:t xml:space="preserve">» </w:t>
      </w:r>
    </w:p>
    <w:p w:rsidR="005526EA" w:rsidRDefault="005526EA" w:rsidP="009A7347">
      <w:pPr>
        <w:spacing w:after="0" w:line="240" w:lineRule="auto"/>
        <w:ind w:left="-1134" w:right="-284"/>
        <w:jc w:val="center"/>
        <w:rPr>
          <w:rFonts w:ascii="Calibri" w:eastAsia="Times New Roman" w:hAnsi="Calibri" w:cs="Arial"/>
          <w:b/>
          <w:szCs w:val="24"/>
        </w:rPr>
      </w:pPr>
      <w:r>
        <w:rPr>
          <w:rFonts w:ascii="Calibri" w:eastAsia="Times New Roman" w:hAnsi="Calibri" w:cs="Arial"/>
          <w:b/>
          <w:szCs w:val="24"/>
        </w:rPr>
        <w:t xml:space="preserve">семейные воспоминания </w:t>
      </w:r>
      <w:r w:rsidRPr="00446E1E">
        <w:rPr>
          <w:rFonts w:ascii="Calibri" w:eastAsia="Times New Roman" w:hAnsi="Calibri" w:cs="Arial"/>
          <w:b/>
          <w:szCs w:val="24"/>
        </w:rPr>
        <w:t xml:space="preserve"> (1</w:t>
      </w:r>
      <w:r>
        <w:rPr>
          <w:rFonts w:ascii="Calibri" w:eastAsia="Times New Roman" w:hAnsi="Calibri" w:cs="Arial"/>
          <w:b/>
          <w:szCs w:val="24"/>
        </w:rPr>
        <w:t>6</w:t>
      </w:r>
      <w:r w:rsidRPr="00446E1E">
        <w:rPr>
          <w:rFonts w:ascii="Calibri" w:eastAsia="Times New Roman" w:hAnsi="Calibri" w:cs="Arial"/>
          <w:b/>
          <w:szCs w:val="24"/>
        </w:rPr>
        <w:t>+)</w:t>
      </w:r>
    </w:p>
    <w:p w:rsidR="00B846DC" w:rsidRPr="00446E1E" w:rsidRDefault="00B846DC" w:rsidP="009A7347">
      <w:pPr>
        <w:spacing w:after="0" w:line="240" w:lineRule="auto"/>
        <w:ind w:left="-1134" w:right="-284"/>
        <w:jc w:val="center"/>
        <w:rPr>
          <w:rFonts w:ascii="Calibri" w:eastAsia="Times New Roman" w:hAnsi="Calibri" w:cs="Arial"/>
          <w:b/>
          <w:szCs w:val="24"/>
        </w:rPr>
      </w:pPr>
      <w:r>
        <w:rPr>
          <w:rFonts w:ascii="Calibri" w:eastAsia="Times New Roman" w:hAnsi="Calibri" w:cs="Arial"/>
          <w:b/>
          <w:szCs w:val="24"/>
        </w:rPr>
        <w:t>на украинском языке</w:t>
      </w:r>
    </w:p>
    <w:p w:rsidR="00554AED" w:rsidRPr="00554AED" w:rsidRDefault="00554AED" w:rsidP="00554AED">
      <w:pPr>
        <w:spacing w:after="0" w:line="240" w:lineRule="auto"/>
        <w:ind w:left="-1134" w:right="-284"/>
        <w:rPr>
          <w:rFonts w:ascii="Arial" w:eastAsia="Times New Roman" w:hAnsi="Arial" w:cs="Arial"/>
          <w:szCs w:val="24"/>
        </w:rPr>
      </w:pPr>
      <w:r w:rsidRPr="00554AED">
        <w:rPr>
          <w:rFonts w:ascii="Arial" w:eastAsia="Times New Roman" w:hAnsi="Arial" w:cs="Arial"/>
          <w:szCs w:val="24"/>
        </w:rPr>
        <w:t xml:space="preserve">А вы знаете, как чистить колодец? </w:t>
      </w:r>
    </w:p>
    <w:p w:rsidR="00554AED" w:rsidRPr="00554AED" w:rsidRDefault="00554AED" w:rsidP="00554AED">
      <w:pPr>
        <w:spacing w:after="0" w:line="240" w:lineRule="auto"/>
        <w:ind w:left="-1134" w:right="-284"/>
        <w:rPr>
          <w:rFonts w:ascii="Arial" w:eastAsia="Times New Roman" w:hAnsi="Arial" w:cs="Arial"/>
          <w:szCs w:val="24"/>
        </w:rPr>
      </w:pPr>
      <w:r w:rsidRPr="00554AED">
        <w:rPr>
          <w:rFonts w:ascii="Arial" w:eastAsia="Times New Roman" w:hAnsi="Arial" w:cs="Arial"/>
          <w:szCs w:val="24"/>
        </w:rPr>
        <w:t xml:space="preserve">Надо взять лестницу, ведро и металлическую щётку, а потом надо вычерпать всю воду… Хотя к чему это всё знать – вода же есть в кране… Почему же тогда Александру каждую ночь видит покойного отца и этот колодец во дворе? </w:t>
      </w:r>
    </w:p>
    <w:p w:rsidR="00554AED" w:rsidRPr="00554AED" w:rsidRDefault="00554AED" w:rsidP="00554AED">
      <w:pPr>
        <w:spacing w:after="0" w:line="240" w:lineRule="auto"/>
        <w:ind w:left="-1134" w:right="-284"/>
        <w:rPr>
          <w:rFonts w:ascii="Arial" w:eastAsia="Times New Roman" w:hAnsi="Arial" w:cs="Arial"/>
          <w:szCs w:val="24"/>
        </w:rPr>
      </w:pPr>
      <w:r w:rsidRPr="00554AED">
        <w:rPr>
          <w:rFonts w:ascii="Arial" w:eastAsia="Times New Roman" w:hAnsi="Arial" w:cs="Arial"/>
          <w:szCs w:val="24"/>
        </w:rPr>
        <w:t xml:space="preserve">Почему отец всегда говорит только о колодце и никогда о том, любил ли он сына? Но разве это сейчас важно, кто кого любил? Тем более, что сёстры Александра хотят продать родительский дом. И не будет уже ни родных стен, где помнишь себя крохой, ни колодца, который снова нужно чистить… Близкие уходят и остается пустота… Была семья – а где они нынче? И кто этот Альберт, который почему-то решил, что может помочь? Но надо как-то жить дальше – надо же кому-то чистить колодец… </w:t>
      </w:r>
    </w:p>
    <w:p w:rsidR="00554AED" w:rsidRPr="00554AED" w:rsidRDefault="00554AED" w:rsidP="00554AED">
      <w:pPr>
        <w:spacing w:after="0" w:line="240" w:lineRule="auto"/>
        <w:ind w:left="-1134" w:right="-284"/>
        <w:rPr>
          <w:rFonts w:ascii="Arial" w:eastAsia="Times New Roman" w:hAnsi="Arial" w:cs="Arial"/>
          <w:szCs w:val="24"/>
        </w:rPr>
      </w:pPr>
      <w:r w:rsidRPr="00554AED">
        <w:rPr>
          <w:rFonts w:ascii="Arial" w:eastAsia="Times New Roman" w:hAnsi="Arial" w:cs="Arial"/>
          <w:szCs w:val="24"/>
        </w:rPr>
        <w:t xml:space="preserve">…Может быть, этой ночью Александр наконец-то перестанет кричать во сне: «Папа, ты меня любил?» </w:t>
      </w:r>
    </w:p>
    <w:p w:rsidR="00554AED" w:rsidRPr="00554AED" w:rsidRDefault="00554AED" w:rsidP="00554AED">
      <w:pPr>
        <w:spacing w:after="0" w:line="240" w:lineRule="auto"/>
        <w:ind w:left="-1134" w:right="-284"/>
        <w:rPr>
          <w:rFonts w:ascii="Arial" w:eastAsia="Times New Roman" w:hAnsi="Arial" w:cs="Arial"/>
          <w:szCs w:val="24"/>
        </w:rPr>
      </w:pPr>
      <w:r w:rsidRPr="00554AED">
        <w:rPr>
          <w:rFonts w:ascii="Arial" w:eastAsia="Times New Roman" w:hAnsi="Arial" w:cs="Arial"/>
          <w:szCs w:val="24"/>
        </w:rPr>
        <w:t>Спектакль режиссёра Стаса Жиркова и киевского театра «Золотые ворота» наверняка растрогает, и, возможно, облегчит боль утраты близких. Семейные узы, как канаты страховки, удерживают нас на этом свете… а, может быть, и там, откуда еще никто не возвращался.</w:t>
      </w:r>
      <w:r w:rsidRPr="00554AED">
        <w:rPr>
          <w:rFonts w:ascii="Arial" w:eastAsia="Times New Roman" w:hAnsi="Arial" w:cs="Arial"/>
          <w:szCs w:val="24"/>
        </w:rPr>
        <w:cr/>
      </w:r>
      <w:r w:rsidRPr="00554AED">
        <w:rPr>
          <w:rFonts w:ascii="Arial" w:eastAsia="Times New Roman" w:hAnsi="Arial" w:cs="Arial"/>
          <w:b/>
          <w:i/>
          <w:szCs w:val="24"/>
        </w:rPr>
        <w:t>Олег Вергелис, ZN.UA:</w:t>
      </w:r>
      <w:r w:rsidRPr="00554AED">
        <w:rPr>
          <w:rFonts w:ascii="Arial" w:eastAsia="Times New Roman" w:hAnsi="Arial" w:cs="Arial"/>
          <w:i/>
          <w:szCs w:val="24"/>
        </w:rPr>
        <w:t xml:space="preserve"> «Прежде шебутной, дразнящий и иногда сознательно яркий режиссерский стиль Станислава Жиркова здесь, в премьерном спектакле, — на преломлении чеховской горизонтали и личностной метафизической вертикали — становится все тише и тише. Как шорох уходящих шагов. Прежняя сценическая ирония — приглушена. Чеширская улыбка — исключена».</w:t>
      </w:r>
      <w:r w:rsidRPr="00554AED">
        <w:rPr>
          <w:rFonts w:ascii="Arial" w:eastAsia="Times New Roman" w:hAnsi="Arial" w:cs="Arial"/>
          <w:szCs w:val="24"/>
        </w:rPr>
        <w:t xml:space="preserve"> </w:t>
      </w:r>
    </w:p>
    <w:p w:rsidR="00554AED" w:rsidRPr="00554AED" w:rsidRDefault="00554AED" w:rsidP="00554AED">
      <w:pPr>
        <w:spacing w:after="0" w:line="240" w:lineRule="auto"/>
        <w:ind w:left="-1134" w:right="-284"/>
        <w:rPr>
          <w:rFonts w:ascii="Arial" w:eastAsia="Times New Roman" w:hAnsi="Arial" w:cs="Arial"/>
          <w:szCs w:val="24"/>
        </w:rPr>
      </w:pPr>
    </w:p>
    <w:p w:rsidR="00554AED" w:rsidRPr="00554AED" w:rsidRDefault="00554AED" w:rsidP="00554AED">
      <w:pPr>
        <w:spacing w:after="0" w:line="240" w:lineRule="auto"/>
        <w:ind w:left="-1134" w:right="-284"/>
        <w:rPr>
          <w:rFonts w:ascii="Arial" w:eastAsia="Times New Roman" w:hAnsi="Arial" w:cs="Arial"/>
          <w:b/>
          <w:szCs w:val="24"/>
        </w:rPr>
      </w:pPr>
      <w:r w:rsidRPr="00554AED">
        <w:rPr>
          <w:rFonts w:ascii="Arial" w:eastAsia="Times New Roman" w:hAnsi="Arial" w:cs="Arial"/>
          <w:b/>
          <w:szCs w:val="24"/>
        </w:rPr>
        <w:t>По пьесе Дмитрия Богославского «Тихий шорох уходящих шагов»</w:t>
      </w:r>
    </w:p>
    <w:p w:rsidR="00554AED" w:rsidRPr="00554AED" w:rsidRDefault="00554AED" w:rsidP="00554AED">
      <w:pPr>
        <w:spacing w:after="0" w:line="240" w:lineRule="auto"/>
        <w:ind w:left="-1134" w:right="-284"/>
        <w:rPr>
          <w:rFonts w:ascii="Arial" w:eastAsia="Times New Roman" w:hAnsi="Arial" w:cs="Arial"/>
          <w:b/>
          <w:szCs w:val="24"/>
        </w:rPr>
      </w:pPr>
      <w:r w:rsidRPr="00554AED">
        <w:rPr>
          <w:rFonts w:ascii="Arial" w:eastAsia="Times New Roman" w:hAnsi="Arial" w:cs="Arial"/>
          <w:b/>
          <w:szCs w:val="24"/>
        </w:rPr>
        <w:t>режиссер:  Стас Жирков</w:t>
      </w:r>
    </w:p>
    <w:p w:rsidR="00616D5E" w:rsidRPr="00554AED" w:rsidRDefault="00554AED" w:rsidP="00554AED">
      <w:pPr>
        <w:spacing w:after="0" w:line="240" w:lineRule="auto"/>
        <w:ind w:left="-1134" w:right="-284"/>
        <w:rPr>
          <w:rFonts w:ascii="Arial" w:eastAsia="Times New Roman" w:hAnsi="Arial" w:cs="Arial"/>
          <w:b/>
          <w:szCs w:val="24"/>
        </w:rPr>
      </w:pPr>
      <w:r w:rsidRPr="00554AED">
        <w:rPr>
          <w:rFonts w:ascii="Arial" w:eastAsia="Times New Roman" w:hAnsi="Arial" w:cs="Arial"/>
          <w:b/>
          <w:szCs w:val="24"/>
        </w:rPr>
        <w:t>продолжительность: 1 час 50 мин. с антрактом</w:t>
      </w:r>
    </w:p>
    <w:p w:rsidR="00616D5E" w:rsidRDefault="00616D5E" w:rsidP="009A7347">
      <w:pPr>
        <w:spacing w:after="0" w:line="240" w:lineRule="auto"/>
        <w:ind w:left="-1134" w:right="-284"/>
        <w:rPr>
          <w:rFonts w:ascii="Arial" w:eastAsia="Times New Roman" w:hAnsi="Arial" w:cs="Arial"/>
          <w:b/>
          <w:szCs w:val="24"/>
        </w:rPr>
      </w:pPr>
    </w:p>
    <w:p w:rsidR="001F133E" w:rsidRDefault="001F133E" w:rsidP="009A7347">
      <w:pPr>
        <w:spacing w:after="0" w:line="240" w:lineRule="auto"/>
        <w:ind w:left="-1134" w:right="-284"/>
        <w:rPr>
          <w:rFonts w:ascii="Arial" w:eastAsia="Times New Roman" w:hAnsi="Arial" w:cs="Arial"/>
          <w:b/>
          <w:szCs w:val="24"/>
        </w:rPr>
      </w:pPr>
    </w:p>
    <w:p w:rsidR="00616D5E" w:rsidRPr="00446E1E" w:rsidRDefault="001F133E" w:rsidP="009A7347">
      <w:pPr>
        <w:spacing w:after="0" w:line="240" w:lineRule="auto"/>
        <w:ind w:left="-1134" w:right="-284"/>
        <w:jc w:val="both"/>
        <w:rPr>
          <w:rFonts w:ascii="Arial" w:eastAsia="Times New Roman" w:hAnsi="Arial" w:cs="Arial"/>
          <w:b/>
          <w:szCs w:val="24"/>
          <w:lang w:eastAsia="en-US"/>
        </w:rPr>
      </w:pPr>
      <w:r>
        <w:rPr>
          <w:rFonts w:ascii="Arial" w:eastAsia="Times New Roman" w:hAnsi="Arial" w:cs="Arial"/>
          <w:b/>
          <w:noProof/>
          <w:szCs w:val="24"/>
        </w:rPr>
        <w:drawing>
          <wp:anchor distT="0" distB="0" distL="114300" distR="114300" simplePos="0" relativeHeight="251695104" behindDoc="1" locked="0" layoutInCell="1" allowOverlap="1">
            <wp:simplePos x="0" y="0"/>
            <wp:positionH relativeFrom="column">
              <wp:posOffset>2472690</wp:posOffset>
            </wp:positionH>
            <wp:positionV relativeFrom="paragraph">
              <wp:posOffset>68580</wp:posOffset>
            </wp:positionV>
            <wp:extent cx="3636010" cy="2419350"/>
            <wp:effectExtent l="19050" t="0" r="2540" b="0"/>
            <wp:wrapTight wrapText="bothSides">
              <wp:wrapPolygon edited="0">
                <wp:start x="-113" y="0"/>
                <wp:lineTo x="-113" y="21430"/>
                <wp:lineTo x="21615" y="21430"/>
                <wp:lineTo x="21615" y="0"/>
                <wp:lineTo x="-113" y="0"/>
              </wp:wrapPolygon>
            </wp:wrapTight>
            <wp:docPr id="21" name="Рисунок 1" descr="D:\рэдактар\март-контакт 2018\Планы, предложения\19 Даугапилс\2015-03-25+Dzeina+Saulite+Foto%281346%29 малый разм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эдактар\март-контакт 2018\Планы, предложения\19 Даугапилс\2015-03-25+Dzeina+Saulite+Foto%281346%29 малый размер.jpg"/>
                    <pic:cNvPicPr>
                      <a:picLocks noChangeAspect="1" noChangeArrowheads="1"/>
                    </pic:cNvPicPr>
                  </pic:nvPicPr>
                  <pic:blipFill>
                    <a:blip r:embed="rId26" cstate="print"/>
                    <a:srcRect/>
                    <a:stretch>
                      <a:fillRect/>
                    </a:stretch>
                  </pic:blipFill>
                  <pic:spPr bwMode="auto">
                    <a:xfrm>
                      <a:off x="0" y="0"/>
                      <a:ext cx="3636010" cy="2419350"/>
                    </a:xfrm>
                    <a:prstGeom prst="rect">
                      <a:avLst/>
                    </a:prstGeom>
                    <a:noFill/>
                    <a:ln w="9525">
                      <a:noFill/>
                      <a:miter lim="800000"/>
                      <a:headEnd/>
                      <a:tailEnd/>
                    </a:ln>
                  </pic:spPr>
                </pic:pic>
              </a:graphicData>
            </a:graphic>
          </wp:anchor>
        </w:drawing>
      </w:r>
      <w:r w:rsidR="00616D5E" w:rsidRPr="00446E1E">
        <w:rPr>
          <w:rFonts w:ascii="Arial" w:eastAsia="Times New Roman" w:hAnsi="Arial" w:cs="Arial"/>
          <w:b/>
          <w:szCs w:val="24"/>
          <w:lang w:eastAsia="en-US"/>
        </w:rPr>
        <w:t>2</w:t>
      </w:r>
      <w:r w:rsidR="00616D5E">
        <w:rPr>
          <w:rFonts w:ascii="Arial" w:eastAsia="Times New Roman" w:hAnsi="Arial" w:cs="Arial"/>
          <w:b/>
          <w:szCs w:val="24"/>
          <w:lang w:eastAsia="en-US"/>
        </w:rPr>
        <w:t>6</w:t>
      </w:r>
      <w:r w:rsidR="00616D5E" w:rsidRPr="00446E1E">
        <w:rPr>
          <w:rFonts w:ascii="Arial" w:eastAsia="Times New Roman" w:hAnsi="Arial" w:cs="Arial"/>
          <w:b/>
          <w:szCs w:val="24"/>
          <w:lang w:eastAsia="en-US"/>
        </w:rPr>
        <w:t xml:space="preserve"> МАРТА</w:t>
      </w:r>
    </w:p>
    <w:p w:rsidR="00616D5E" w:rsidRPr="00446E1E" w:rsidRDefault="00BB0FD3" w:rsidP="009A7347">
      <w:pPr>
        <w:spacing w:after="0" w:line="240" w:lineRule="auto"/>
        <w:ind w:left="-1134" w:right="-284"/>
        <w:jc w:val="both"/>
        <w:rPr>
          <w:rFonts w:ascii="Arial" w:eastAsia="Times New Roman" w:hAnsi="Arial" w:cs="Arial"/>
          <w:szCs w:val="24"/>
        </w:rPr>
      </w:pPr>
      <w:r>
        <w:rPr>
          <w:rFonts w:ascii="Arial" w:eastAsia="Times New Roman" w:hAnsi="Arial" w:cs="Arial"/>
          <w:szCs w:val="24"/>
          <w:lang w:val="be-BY"/>
        </w:rPr>
        <w:t>18</w:t>
      </w:r>
      <w:r w:rsidR="00616D5E" w:rsidRPr="00616D5E">
        <w:rPr>
          <w:rFonts w:ascii="Arial" w:eastAsia="Times New Roman" w:hAnsi="Arial" w:cs="Arial"/>
          <w:szCs w:val="24"/>
        </w:rPr>
        <w:t>:00, ДРАМТЕАТР</w:t>
      </w:r>
      <w:r w:rsidR="00616D5E" w:rsidRPr="00446E1E">
        <w:rPr>
          <w:rFonts w:ascii="Arial" w:eastAsia="Times New Roman" w:hAnsi="Arial" w:cs="Arial"/>
          <w:szCs w:val="24"/>
        </w:rPr>
        <w:tab/>
        <w:t xml:space="preserve">   </w:t>
      </w:r>
    </w:p>
    <w:p w:rsidR="002234F1" w:rsidRDefault="00616D5E" w:rsidP="009A7347">
      <w:pPr>
        <w:spacing w:after="0" w:line="240" w:lineRule="auto"/>
        <w:ind w:left="-1134" w:right="-284"/>
        <w:jc w:val="center"/>
        <w:rPr>
          <w:rFonts w:ascii="Calibri" w:eastAsia="Times New Roman" w:hAnsi="Calibri" w:cs="Arial"/>
          <w:sz w:val="28"/>
          <w:szCs w:val="28"/>
          <w:lang w:val="be-BY"/>
        </w:rPr>
      </w:pPr>
      <w:r w:rsidRPr="00B852B2">
        <w:rPr>
          <w:rFonts w:ascii="Calibri" w:eastAsia="Times New Roman" w:hAnsi="Calibri" w:cs="Arial"/>
          <w:sz w:val="28"/>
          <w:szCs w:val="28"/>
        </w:rPr>
        <w:t xml:space="preserve"> </w:t>
      </w:r>
      <w:r w:rsidRPr="00616D5E">
        <w:rPr>
          <w:rFonts w:ascii="Calibri" w:eastAsia="Times New Roman" w:hAnsi="Calibri" w:cs="Arial"/>
          <w:sz w:val="28"/>
          <w:szCs w:val="28"/>
        </w:rPr>
        <w:t xml:space="preserve">Даугавпилсский театр </w:t>
      </w:r>
    </w:p>
    <w:p w:rsidR="00616D5E" w:rsidRPr="00B852B2" w:rsidRDefault="00616D5E" w:rsidP="009A7347">
      <w:pPr>
        <w:spacing w:after="0" w:line="240" w:lineRule="auto"/>
        <w:ind w:left="-1134" w:right="-284"/>
        <w:jc w:val="center"/>
        <w:rPr>
          <w:rFonts w:ascii="Calibri" w:eastAsia="Times New Roman" w:hAnsi="Calibri" w:cs="Arial"/>
          <w:sz w:val="28"/>
          <w:szCs w:val="28"/>
        </w:rPr>
      </w:pPr>
      <w:r w:rsidRPr="00616D5E">
        <w:rPr>
          <w:rFonts w:ascii="Calibri" w:eastAsia="Times New Roman" w:hAnsi="Calibri" w:cs="Arial"/>
          <w:sz w:val="28"/>
          <w:szCs w:val="28"/>
        </w:rPr>
        <w:t>(</w:t>
      </w:r>
      <w:r w:rsidR="002234F1">
        <w:rPr>
          <w:rFonts w:ascii="Calibri" w:eastAsia="Times New Roman" w:hAnsi="Calibri" w:cs="Arial"/>
          <w:sz w:val="28"/>
          <w:szCs w:val="28"/>
          <w:lang w:val="be-BY"/>
        </w:rPr>
        <w:t>г.</w:t>
      </w:r>
      <w:r w:rsidR="002234F1" w:rsidRPr="002234F1">
        <w:rPr>
          <w:rFonts w:ascii="Calibri" w:eastAsia="Times New Roman" w:hAnsi="Calibri" w:cs="Arial"/>
          <w:sz w:val="28"/>
          <w:szCs w:val="28"/>
        </w:rPr>
        <w:t xml:space="preserve"> Даугавпилс</w:t>
      </w:r>
      <w:r w:rsidR="002234F1">
        <w:rPr>
          <w:rFonts w:ascii="Calibri" w:eastAsia="Times New Roman" w:hAnsi="Calibri" w:cs="Arial"/>
          <w:sz w:val="28"/>
          <w:szCs w:val="28"/>
          <w:lang w:val="be-BY"/>
        </w:rPr>
        <w:t xml:space="preserve">, </w:t>
      </w:r>
      <w:r w:rsidRPr="00616D5E">
        <w:rPr>
          <w:rFonts w:ascii="Calibri" w:eastAsia="Times New Roman" w:hAnsi="Calibri" w:cs="Arial"/>
          <w:sz w:val="28"/>
          <w:szCs w:val="28"/>
        </w:rPr>
        <w:t>Латвия)</w:t>
      </w:r>
    </w:p>
    <w:p w:rsidR="00616D5E" w:rsidRPr="00446E1E" w:rsidRDefault="00616D5E" w:rsidP="009A7347">
      <w:pPr>
        <w:spacing w:after="0" w:line="240" w:lineRule="auto"/>
        <w:ind w:left="-1134" w:right="-284"/>
        <w:jc w:val="center"/>
        <w:rPr>
          <w:rFonts w:ascii="Calibri" w:eastAsia="Times New Roman" w:hAnsi="Calibri" w:cs="Arial"/>
          <w:b/>
          <w:sz w:val="32"/>
          <w:szCs w:val="32"/>
        </w:rPr>
      </w:pPr>
      <w:r w:rsidRPr="00446E1E">
        <w:rPr>
          <w:rFonts w:ascii="Calibri" w:eastAsia="Times New Roman" w:hAnsi="Calibri" w:cs="Arial"/>
          <w:b/>
          <w:sz w:val="32"/>
          <w:szCs w:val="32"/>
        </w:rPr>
        <w:t xml:space="preserve"> «</w:t>
      </w:r>
      <w:r w:rsidRPr="00616D5E">
        <w:rPr>
          <w:rFonts w:ascii="Calibri" w:eastAsia="Times New Roman" w:hAnsi="Calibri" w:cs="Arial"/>
          <w:b/>
          <w:sz w:val="32"/>
          <w:szCs w:val="32"/>
        </w:rPr>
        <w:t>Близость</w:t>
      </w:r>
      <w:r>
        <w:rPr>
          <w:rFonts w:ascii="Calibri" w:eastAsia="Times New Roman" w:hAnsi="Calibri" w:cs="Arial"/>
          <w:b/>
          <w:sz w:val="32"/>
          <w:szCs w:val="32"/>
        </w:rPr>
        <w:t>»</w:t>
      </w:r>
    </w:p>
    <w:p w:rsidR="00616D5E" w:rsidRPr="00446E1E" w:rsidRDefault="00616D5E" w:rsidP="009A7347">
      <w:pPr>
        <w:spacing w:after="0" w:line="240" w:lineRule="auto"/>
        <w:ind w:left="-1134" w:right="-284"/>
        <w:jc w:val="center"/>
        <w:rPr>
          <w:rFonts w:ascii="Calibri" w:eastAsia="Times New Roman" w:hAnsi="Calibri" w:cs="Arial"/>
          <w:b/>
          <w:szCs w:val="24"/>
        </w:rPr>
      </w:pPr>
      <w:r w:rsidRPr="00616D5E">
        <w:rPr>
          <w:rFonts w:ascii="Calibri" w:eastAsia="Times New Roman" w:hAnsi="Calibri" w:cs="Arial"/>
          <w:b/>
          <w:szCs w:val="24"/>
        </w:rPr>
        <w:t xml:space="preserve">новеллы, рассказанные языком тела </w:t>
      </w:r>
      <w:r w:rsidRPr="00446E1E">
        <w:rPr>
          <w:rFonts w:ascii="Calibri" w:eastAsia="Times New Roman" w:hAnsi="Calibri" w:cs="Arial"/>
          <w:b/>
          <w:szCs w:val="24"/>
        </w:rPr>
        <w:t>(1</w:t>
      </w:r>
      <w:r>
        <w:rPr>
          <w:rFonts w:ascii="Calibri" w:eastAsia="Times New Roman" w:hAnsi="Calibri" w:cs="Arial"/>
          <w:b/>
          <w:szCs w:val="24"/>
        </w:rPr>
        <w:t>6</w:t>
      </w:r>
      <w:r w:rsidRPr="00446E1E">
        <w:rPr>
          <w:rFonts w:ascii="Calibri" w:eastAsia="Times New Roman" w:hAnsi="Calibri" w:cs="Arial"/>
          <w:b/>
          <w:szCs w:val="24"/>
        </w:rPr>
        <w:t>+)</w:t>
      </w:r>
    </w:p>
    <w:p w:rsidR="00554AED" w:rsidRPr="00554AED" w:rsidRDefault="00554AED" w:rsidP="00554AED">
      <w:pPr>
        <w:spacing w:after="0" w:line="240" w:lineRule="auto"/>
        <w:ind w:left="-1134" w:right="-284"/>
        <w:jc w:val="both"/>
        <w:rPr>
          <w:rFonts w:ascii="Arial" w:eastAsia="Times New Roman" w:hAnsi="Arial" w:cs="Arial"/>
          <w:szCs w:val="24"/>
        </w:rPr>
      </w:pPr>
      <w:r w:rsidRPr="00554AED">
        <w:rPr>
          <w:rFonts w:ascii="Arial" w:eastAsia="Times New Roman" w:hAnsi="Arial" w:cs="Arial"/>
          <w:szCs w:val="24"/>
        </w:rPr>
        <w:t>Тело - это самый красивый инструмент, которым когда-либо обладал человек. Язык тела не нуждается в переводе. У тела есть свои истории, и именно эти истории, созданные телом и подсмотренные в жизни, будут откровенно рассказаны зрителю языком танца, пластики и обнаженной телесной красоты. Это небольшие новеллы о человеке, о людях, об их чувствах, тайнах, взаимоотношениях… Спектакль погружает зрителя в медитативную атмосферу с неспешным ритмом, в которой сила разума становится излишней, а власть над залом обретает наслаждение от созерцания, полета в потоке свободных ассоциаций и возможности ощутить энергетическую и духовную близость с исполнителями и друг с другом.</w:t>
      </w:r>
    </w:p>
    <w:p w:rsidR="00554AED" w:rsidRPr="00554AED" w:rsidRDefault="00554AED" w:rsidP="00554AED">
      <w:pPr>
        <w:spacing w:after="0" w:line="240" w:lineRule="auto"/>
        <w:ind w:left="-1134" w:right="-284"/>
        <w:jc w:val="both"/>
        <w:rPr>
          <w:rFonts w:ascii="Arial" w:eastAsia="Times New Roman" w:hAnsi="Arial" w:cs="Arial"/>
          <w:szCs w:val="24"/>
        </w:rPr>
      </w:pPr>
    </w:p>
    <w:p w:rsidR="00554AED" w:rsidRPr="00554AED" w:rsidRDefault="00554AED" w:rsidP="00554AED">
      <w:pPr>
        <w:spacing w:after="0" w:line="240" w:lineRule="auto"/>
        <w:ind w:left="-1134" w:right="-284"/>
        <w:jc w:val="both"/>
        <w:rPr>
          <w:rFonts w:ascii="Arial" w:eastAsia="Times New Roman" w:hAnsi="Arial" w:cs="Arial"/>
          <w:b/>
          <w:szCs w:val="24"/>
        </w:rPr>
      </w:pPr>
      <w:r w:rsidRPr="00554AED">
        <w:rPr>
          <w:rFonts w:ascii="Arial" w:eastAsia="Times New Roman" w:hAnsi="Arial" w:cs="Arial"/>
          <w:b/>
          <w:szCs w:val="24"/>
        </w:rPr>
        <w:t xml:space="preserve">хореограф, автор идеи: Ирина Савельева, </w:t>
      </w:r>
      <w:r w:rsidRPr="00554AED">
        <w:rPr>
          <w:rFonts w:ascii="Arial" w:eastAsia="Times New Roman" w:hAnsi="Arial" w:cs="Arial"/>
          <w:szCs w:val="24"/>
        </w:rPr>
        <w:t>руководитель труппы современного танца Даугавпилсского театра</w:t>
      </w:r>
      <w:r w:rsidRPr="00554AED">
        <w:rPr>
          <w:rFonts w:ascii="Arial" w:eastAsia="Times New Roman" w:hAnsi="Arial" w:cs="Arial"/>
          <w:b/>
          <w:szCs w:val="24"/>
        </w:rPr>
        <w:t xml:space="preserve"> </w:t>
      </w:r>
    </w:p>
    <w:p w:rsidR="00554AED" w:rsidRPr="00554AED" w:rsidRDefault="00554AED" w:rsidP="00554AED">
      <w:pPr>
        <w:spacing w:after="0" w:line="240" w:lineRule="auto"/>
        <w:ind w:left="-1134" w:right="-284"/>
        <w:jc w:val="both"/>
        <w:rPr>
          <w:rFonts w:ascii="Arial" w:eastAsia="Times New Roman" w:hAnsi="Arial" w:cs="Arial"/>
          <w:b/>
          <w:szCs w:val="24"/>
        </w:rPr>
      </w:pPr>
      <w:r w:rsidRPr="00554AED">
        <w:rPr>
          <w:rFonts w:ascii="Arial" w:eastAsia="Times New Roman" w:hAnsi="Arial" w:cs="Arial"/>
          <w:b/>
          <w:szCs w:val="24"/>
        </w:rPr>
        <w:t>художественный руководитель спектакля: Олег Шапошников</w:t>
      </w:r>
    </w:p>
    <w:p w:rsidR="00616D5E" w:rsidRPr="00554AED" w:rsidRDefault="00554AED" w:rsidP="00554AED">
      <w:pPr>
        <w:spacing w:after="0" w:line="240" w:lineRule="auto"/>
        <w:ind w:left="-1134" w:right="-284"/>
        <w:jc w:val="both"/>
        <w:rPr>
          <w:rFonts w:ascii="Arial" w:eastAsia="Times New Roman" w:hAnsi="Arial" w:cs="Arial"/>
          <w:b/>
          <w:szCs w:val="24"/>
        </w:rPr>
      </w:pPr>
      <w:r w:rsidRPr="00554AED">
        <w:rPr>
          <w:rFonts w:ascii="Arial" w:eastAsia="Times New Roman" w:hAnsi="Arial" w:cs="Arial"/>
          <w:b/>
          <w:szCs w:val="24"/>
        </w:rPr>
        <w:t>продолжительность: 1 час 30 мин. без антракта</w:t>
      </w:r>
      <w:r w:rsidR="001F133E">
        <w:rPr>
          <w:rFonts w:ascii="Arial" w:eastAsia="Times New Roman" w:hAnsi="Arial" w:cs="Arial"/>
          <w:b/>
          <w:szCs w:val="24"/>
        </w:rPr>
        <w:tab/>
      </w:r>
      <w:r w:rsidR="001F133E">
        <w:rPr>
          <w:rFonts w:ascii="Arial" w:eastAsia="Times New Roman" w:hAnsi="Arial" w:cs="Arial"/>
          <w:b/>
          <w:szCs w:val="24"/>
        </w:rPr>
        <w:tab/>
      </w:r>
      <w:r w:rsidR="001F133E">
        <w:rPr>
          <w:rFonts w:ascii="Arial" w:eastAsia="Times New Roman" w:hAnsi="Arial" w:cs="Arial"/>
          <w:b/>
          <w:szCs w:val="24"/>
        </w:rPr>
        <w:tab/>
      </w:r>
      <w:r w:rsidR="001F133E">
        <w:rPr>
          <w:rFonts w:ascii="Arial" w:eastAsia="Times New Roman" w:hAnsi="Arial" w:cs="Arial"/>
          <w:b/>
          <w:szCs w:val="24"/>
        </w:rPr>
        <w:tab/>
      </w:r>
      <w:r w:rsidR="001F133E">
        <w:rPr>
          <w:rFonts w:ascii="Arial" w:eastAsia="Times New Roman" w:hAnsi="Arial" w:cs="Arial"/>
          <w:b/>
          <w:szCs w:val="24"/>
        </w:rPr>
        <w:tab/>
      </w:r>
      <w:r w:rsidR="001F133E" w:rsidRPr="001F133E">
        <w:rPr>
          <w:rFonts w:ascii="Arial" w:eastAsia="Times New Roman" w:hAnsi="Arial" w:cs="Arial"/>
          <w:b/>
          <w:szCs w:val="24"/>
        </w:rPr>
        <w:t>фото: Джейна Саулите</w:t>
      </w:r>
    </w:p>
    <w:p w:rsidR="00EA6BF0" w:rsidRPr="00446E1E" w:rsidRDefault="00AC5714" w:rsidP="009A7347">
      <w:pPr>
        <w:spacing w:after="0" w:line="240" w:lineRule="auto"/>
        <w:ind w:left="-1134" w:right="-284"/>
        <w:jc w:val="both"/>
        <w:rPr>
          <w:rFonts w:ascii="Arial" w:eastAsia="Times New Roman" w:hAnsi="Arial" w:cs="Arial"/>
          <w:b/>
          <w:szCs w:val="24"/>
          <w:lang w:eastAsia="en-US"/>
        </w:rPr>
      </w:pPr>
      <w:r>
        <w:rPr>
          <w:rFonts w:ascii="Arial" w:eastAsia="Times New Roman" w:hAnsi="Arial" w:cs="Arial"/>
          <w:b/>
          <w:noProof/>
          <w:szCs w:val="24"/>
        </w:rPr>
        <w:lastRenderedPageBreak/>
        <w:drawing>
          <wp:anchor distT="0" distB="0" distL="114300" distR="114300" simplePos="0" relativeHeight="251697152" behindDoc="1" locked="0" layoutInCell="1" allowOverlap="1">
            <wp:simplePos x="0" y="0"/>
            <wp:positionH relativeFrom="column">
              <wp:posOffset>2320290</wp:posOffset>
            </wp:positionH>
            <wp:positionV relativeFrom="paragraph">
              <wp:posOffset>-21590</wp:posOffset>
            </wp:positionV>
            <wp:extent cx="3771900" cy="2505075"/>
            <wp:effectExtent l="19050" t="0" r="0" b="0"/>
            <wp:wrapSquare wrapText="bothSides"/>
            <wp:docPr id="22" name="Рисунок 1" descr="D:\рэдактар\март-контакт 2018\Планы, предложения\21 Тюз Брянцева\для буклета\20170214-IMG_6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эдактар\март-контакт 2018\Планы, предложения\21 Тюз Брянцева\для буклета\20170214-IMG_6379.JPG"/>
                    <pic:cNvPicPr>
                      <a:picLocks noChangeAspect="1" noChangeArrowheads="1"/>
                    </pic:cNvPicPr>
                  </pic:nvPicPr>
                  <pic:blipFill>
                    <a:blip r:embed="rId27" cstate="print"/>
                    <a:srcRect/>
                    <a:stretch>
                      <a:fillRect/>
                    </a:stretch>
                  </pic:blipFill>
                  <pic:spPr bwMode="auto">
                    <a:xfrm>
                      <a:off x="0" y="0"/>
                      <a:ext cx="3771900" cy="2505075"/>
                    </a:xfrm>
                    <a:prstGeom prst="rect">
                      <a:avLst/>
                    </a:prstGeom>
                    <a:noFill/>
                    <a:ln w="9525">
                      <a:noFill/>
                      <a:miter lim="800000"/>
                      <a:headEnd/>
                      <a:tailEnd/>
                    </a:ln>
                  </pic:spPr>
                </pic:pic>
              </a:graphicData>
            </a:graphic>
          </wp:anchor>
        </w:drawing>
      </w:r>
      <w:r w:rsidR="00EA6BF0" w:rsidRPr="00446E1E">
        <w:rPr>
          <w:rFonts w:ascii="Arial" w:eastAsia="Times New Roman" w:hAnsi="Arial" w:cs="Arial"/>
          <w:b/>
          <w:szCs w:val="24"/>
          <w:lang w:eastAsia="en-US"/>
        </w:rPr>
        <w:t>2</w:t>
      </w:r>
      <w:r w:rsidR="00EA6BF0">
        <w:rPr>
          <w:rFonts w:ascii="Arial" w:eastAsia="Times New Roman" w:hAnsi="Arial" w:cs="Arial"/>
          <w:b/>
          <w:szCs w:val="24"/>
          <w:lang w:eastAsia="en-US"/>
        </w:rPr>
        <w:t>6</w:t>
      </w:r>
      <w:r w:rsidR="00EA6BF0" w:rsidRPr="00446E1E">
        <w:rPr>
          <w:rFonts w:ascii="Arial" w:eastAsia="Times New Roman" w:hAnsi="Arial" w:cs="Arial"/>
          <w:b/>
          <w:szCs w:val="24"/>
          <w:lang w:eastAsia="en-US"/>
        </w:rPr>
        <w:t xml:space="preserve"> МАРТА</w:t>
      </w:r>
    </w:p>
    <w:p w:rsidR="00EA6BF0" w:rsidRPr="00446E1E" w:rsidRDefault="00BB0FD3" w:rsidP="009A7347">
      <w:pPr>
        <w:spacing w:after="0" w:line="240" w:lineRule="auto"/>
        <w:ind w:left="-1134" w:right="-284"/>
        <w:jc w:val="both"/>
        <w:rPr>
          <w:rFonts w:ascii="Arial" w:eastAsia="Times New Roman" w:hAnsi="Arial" w:cs="Arial"/>
          <w:szCs w:val="24"/>
        </w:rPr>
      </w:pPr>
      <w:r>
        <w:rPr>
          <w:rFonts w:ascii="Arial" w:eastAsia="Times New Roman" w:hAnsi="Arial" w:cs="Arial"/>
          <w:szCs w:val="24"/>
          <w:lang w:val="be-BY"/>
        </w:rPr>
        <w:t>20</w:t>
      </w:r>
      <w:r w:rsidRPr="00616D5E">
        <w:rPr>
          <w:rFonts w:ascii="Arial" w:eastAsia="Times New Roman" w:hAnsi="Arial" w:cs="Arial"/>
          <w:szCs w:val="24"/>
        </w:rPr>
        <w:t>:00</w:t>
      </w:r>
      <w:r>
        <w:rPr>
          <w:rFonts w:ascii="Arial" w:eastAsia="Times New Roman" w:hAnsi="Arial" w:cs="Arial"/>
          <w:szCs w:val="24"/>
          <w:lang w:val="be-BY"/>
        </w:rPr>
        <w:t xml:space="preserve">, </w:t>
      </w:r>
      <w:r w:rsidR="00EA6BF0" w:rsidRPr="00616D5E">
        <w:rPr>
          <w:rFonts w:ascii="Arial" w:eastAsia="Times New Roman" w:hAnsi="Arial" w:cs="Arial"/>
          <w:szCs w:val="24"/>
        </w:rPr>
        <w:t>ДРАМТЕАТР</w:t>
      </w:r>
      <w:r w:rsidR="00EA6BF0">
        <w:rPr>
          <w:rFonts w:ascii="Arial" w:eastAsia="Times New Roman" w:hAnsi="Arial" w:cs="Arial"/>
          <w:szCs w:val="24"/>
        </w:rPr>
        <w:t>, МАЛАЯ СЦЕНА</w:t>
      </w:r>
      <w:r w:rsidR="00EA6BF0" w:rsidRPr="00446E1E">
        <w:rPr>
          <w:rFonts w:ascii="Arial" w:eastAsia="Times New Roman" w:hAnsi="Arial" w:cs="Arial"/>
          <w:szCs w:val="24"/>
        </w:rPr>
        <w:tab/>
        <w:t xml:space="preserve">   </w:t>
      </w:r>
    </w:p>
    <w:p w:rsidR="00B96EFF" w:rsidRDefault="00EA6BF0" w:rsidP="009A7347">
      <w:pPr>
        <w:spacing w:after="0" w:line="240" w:lineRule="auto"/>
        <w:ind w:left="-1134" w:right="-284"/>
        <w:jc w:val="center"/>
        <w:rPr>
          <w:rFonts w:ascii="Calibri" w:eastAsia="Times New Roman" w:hAnsi="Calibri" w:cs="Arial"/>
          <w:sz w:val="28"/>
          <w:szCs w:val="28"/>
        </w:rPr>
      </w:pPr>
      <w:r w:rsidRPr="00B96EFF">
        <w:rPr>
          <w:rFonts w:ascii="Calibri" w:eastAsia="Times New Roman" w:hAnsi="Calibri" w:cs="Arial"/>
          <w:spacing w:val="-12"/>
          <w:sz w:val="28"/>
          <w:szCs w:val="28"/>
        </w:rPr>
        <w:t>Театр юных зрителей им. А.А. Брянцева</w:t>
      </w:r>
      <w:r w:rsidRPr="00EA6BF0">
        <w:rPr>
          <w:rFonts w:ascii="Calibri" w:eastAsia="Times New Roman" w:hAnsi="Calibri" w:cs="Arial"/>
          <w:sz w:val="28"/>
          <w:szCs w:val="28"/>
        </w:rPr>
        <w:t xml:space="preserve"> </w:t>
      </w:r>
    </w:p>
    <w:p w:rsidR="00EA6BF0" w:rsidRPr="00B852B2" w:rsidRDefault="00EA6BF0" w:rsidP="009A7347">
      <w:pPr>
        <w:spacing w:after="0" w:line="240" w:lineRule="auto"/>
        <w:ind w:left="-1134" w:right="-284"/>
        <w:jc w:val="center"/>
        <w:rPr>
          <w:rFonts w:ascii="Calibri" w:eastAsia="Times New Roman" w:hAnsi="Calibri" w:cs="Arial"/>
          <w:sz w:val="28"/>
          <w:szCs w:val="28"/>
        </w:rPr>
      </w:pPr>
      <w:r w:rsidRPr="00EA6BF0">
        <w:rPr>
          <w:rFonts w:ascii="Calibri" w:eastAsia="Times New Roman" w:hAnsi="Calibri" w:cs="Arial"/>
          <w:sz w:val="28"/>
          <w:szCs w:val="28"/>
        </w:rPr>
        <w:t>(г. Санкт-Петербург, Россия)</w:t>
      </w:r>
      <w:r w:rsidRPr="002A6B5D">
        <w:rPr>
          <w:rFonts w:ascii="Calibri" w:eastAsia="Times New Roman" w:hAnsi="Calibri" w:cs="Arial"/>
          <w:sz w:val="28"/>
          <w:szCs w:val="28"/>
        </w:rPr>
        <w:tab/>
      </w:r>
    </w:p>
    <w:p w:rsidR="00EA6BF0" w:rsidRPr="00446E1E" w:rsidRDefault="00EA6BF0" w:rsidP="009A7347">
      <w:pPr>
        <w:spacing w:after="0" w:line="240" w:lineRule="auto"/>
        <w:ind w:left="-1134" w:right="-284"/>
        <w:jc w:val="center"/>
        <w:rPr>
          <w:rFonts w:ascii="Calibri" w:eastAsia="Times New Roman" w:hAnsi="Calibri" w:cs="Arial"/>
          <w:b/>
          <w:sz w:val="32"/>
          <w:szCs w:val="32"/>
        </w:rPr>
      </w:pPr>
      <w:r w:rsidRPr="00446E1E">
        <w:rPr>
          <w:rFonts w:ascii="Calibri" w:eastAsia="Times New Roman" w:hAnsi="Calibri" w:cs="Arial"/>
          <w:b/>
          <w:sz w:val="32"/>
          <w:szCs w:val="32"/>
        </w:rPr>
        <w:t xml:space="preserve"> «</w:t>
      </w:r>
      <w:r w:rsidRPr="00EA6BF0">
        <w:rPr>
          <w:rFonts w:ascii="Calibri" w:eastAsia="Times New Roman" w:hAnsi="Calibri" w:cs="Arial"/>
          <w:b/>
          <w:sz w:val="32"/>
          <w:szCs w:val="32"/>
        </w:rPr>
        <w:t>Розенкранц и Гильденстерн</w:t>
      </w:r>
      <w:r>
        <w:rPr>
          <w:rFonts w:ascii="Calibri" w:eastAsia="Times New Roman" w:hAnsi="Calibri" w:cs="Arial"/>
          <w:b/>
          <w:sz w:val="32"/>
          <w:szCs w:val="32"/>
        </w:rPr>
        <w:t>»</w:t>
      </w:r>
    </w:p>
    <w:p w:rsidR="00EA6BF0" w:rsidRPr="00446E1E" w:rsidRDefault="003F3B3E" w:rsidP="009A7347">
      <w:pPr>
        <w:spacing w:after="0" w:line="240" w:lineRule="auto"/>
        <w:ind w:left="-1134" w:right="-284"/>
        <w:jc w:val="center"/>
        <w:rPr>
          <w:rFonts w:ascii="Calibri" w:eastAsia="Times New Roman" w:hAnsi="Calibri" w:cs="Arial"/>
          <w:b/>
          <w:szCs w:val="24"/>
        </w:rPr>
      </w:pPr>
      <w:r>
        <w:rPr>
          <w:rFonts w:ascii="Calibri" w:eastAsia="Times New Roman" w:hAnsi="Calibri" w:cs="Arial"/>
          <w:b/>
          <w:szCs w:val="24"/>
        </w:rPr>
        <w:t xml:space="preserve">драма </w:t>
      </w:r>
      <w:r w:rsidR="00EA6BF0" w:rsidRPr="00EA6BF0">
        <w:rPr>
          <w:rFonts w:ascii="Calibri" w:eastAsia="Times New Roman" w:hAnsi="Calibri" w:cs="Arial"/>
          <w:b/>
          <w:szCs w:val="24"/>
        </w:rPr>
        <w:t xml:space="preserve">/ </w:t>
      </w:r>
      <w:r w:rsidR="00EA6BF0" w:rsidRPr="00446E1E">
        <w:rPr>
          <w:rFonts w:ascii="Calibri" w:eastAsia="Times New Roman" w:hAnsi="Calibri" w:cs="Arial"/>
          <w:b/>
          <w:szCs w:val="24"/>
        </w:rPr>
        <w:t>1</w:t>
      </w:r>
      <w:r w:rsidR="00EA6BF0">
        <w:rPr>
          <w:rFonts w:ascii="Calibri" w:eastAsia="Times New Roman" w:hAnsi="Calibri" w:cs="Arial"/>
          <w:b/>
          <w:szCs w:val="24"/>
        </w:rPr>
        <w:t>8</w:t>
      </w:r>
      <w:r w:rsidR="00EA6BF0" w:rsidRPr="00446E1E">
        <w:rPr>
          <w:rFonts w:ascii="Calibri" w:eastAsia="Times New Roman" w:hAnsi="Calibri" w:cs="Arial"/>
          <w:b/>
          <w:szCs w:val="24"/>
        </w:rPr>
        <w:t>+</w:t>
      </w:r>
    </w:p>
    <w:p w:rsidR="007D3159" w:rsidRPr="00B96EFF" w:rsidRDefault="007D3159" w:rsidP="00AC5714">
      <w:pPr>
        <w:spacing w:after="0" w:line="204" w:lineRule="auto"/>
        <w:ind w:left="-1134" w:right="-284"/>
        <w:jc w:val="both"/>
        <w:rPr>
          <w:rFonts w:ascii="Arial" w:eastAsia="Times New Roman" w:hAnsi="Arial" w:cs="Arial"/>
          <w:i/>
          <w:spacing w:val="-6"/>
          <w:szCs w:val="24"/>
        </w:rPr>
      </w:pPr>
      <w:r w:rsidRPr="00B96EFF">
        <w:rPr>
          <w:rFonts w:ascii="Arial" w:eastAsia="Times New Roman" w:hAnsi="Arial" w:cs="Arial"/>
          <w:i/>
          <w:spacing w:val="-6"/>
          <w:szCs w:val="24"/>
        </w:rPr>
        <w:t>Спектакль – номинант престижных театральных премий:</w:t>
      </w:r>
      <w:r w:rsidR="005970A7" w:rsidRPr="00B96EFF">
        <w:rPr>
          <w:rFonts w:ascii="Arial" w:eastAsia="Times New Roman" w:hAnsi="Arial" w:cs="Arial"/>
          <w:i/>
          <w:spacing w:val="-6"/>
          <w:szCs w:val="24"/>
        </w:rPr>
        <w:t xml:space="preserve"> </w:t>
      </w:r>
      <w:r w:rsidRPr="00B96EFF">
        <w:rPr>
          <w:rFonts w:ascii="Arial" w:eastAsia="Times New Roman" w:hAnsi="Arial" w:cs="Arial"/>
          <w:i/>
          <w:spacing w:val="-6"/>
          <w:szCs w:val="24"/>
        </w:rPr>
        <w:t>Высшей театральной премии Санкт-Петербурга «Золотой софит» 2017 года в категории «Спектакль малой формы»; Российской национальной театральной премии «Золотая маска» 2018 года в категориях «Драма Спектакль малой формы» и «Драма / Работа режиссера»; Премии KudaGo-2017 в категории «Лучший спектакль»</w:t>
      </w:r>
      <w:r w:rsidR="00AC5714">
        <w:rPr>
          <w:rFonts w:ascii="Arial" w:eastAsia="Times New Roman" w:hAnsi="Arial" w:cs="Arial"/>
          <w:i/>
          <w:spacing w:val="-6"/>
          <w:szCs w:val="24"/>
        </w:rPr>
        <w:t>.</w:t>
      </w:r>
    </w:p>
    <w:p w:rsidR="007D3159" w:rsidRPr="00B96EFF" w:rsidRDefault="007D3159" w:rsidP="00AC5714">
      <w:pPr>
        <w:spacing w:after="0" w:line="204" w:lineRule="auto"/>
        <w:ind w:left="-1134" w:right="-284"/>
        <w:jc w:val="both"/>
        <w:rPr>
          <w:rFonts w:ascii="Arial" w:eastAsia="Times New Roman" w:hAnsi="Arial" w:cs="Arial"/>
          <w:spacing w:val="-6"/>
          <w:szCs w:val="24"/>
        </w:rPr>
      </w:pPr>
      <w:r w:rsidRPr="00B96EFF">
        <w:rPr>
          <w:rFonts w:ascii="Arial" w:eastAsia="Times New Roman" w:hAnsi="Arial" w:cs="Arial"/>
          <w:spacing w:val="-6"/>
          <w:szCs w:val="24"/>
        </w:rPr>
        <w:t>Спектакль адресован молодёжи.</w:t>
      </w:r>
    </w:p>
    <w:p w:rsidR="007D3159" w:rsidRPr="007D3159" w:rsidRDefault="007D3159" w:rsidP="007D3159">
      <w:pPr>
        <w:spacing w:after="0" w:line="240" w:lineRule="auto"/>
        <w:ind w:left="-1134" w:right="-284"/>
        <w:jc w:val="both"/>
        <w:rPr>
          <w:rFonts w:ascii="Arial" w:eastAsia="Times New Roman" w:hAnsi="Arial" w:cs="Arial"/>
          <w:szCs w:val="24"/>
        </w:rPr>
      </w:pPr>
      <w:r w:rsidRPr="007D3159">
        <w:rPr>
          <w:rFonts w:ascii="Arial" w:eastAsia="Times New Roman" w:hAnsi="Arial" w:cs="Arial"/>
          <w:szCs w:val="24"/>
        </w:rPr>
        <w:t>Второстепенные герои шекспировского «Гамлета» Розенкранц и Гильденстерн в шестидесятые годы прошлого века обрели новую жизнь в пьесе Тома Стоппарда, который сделал их центральными персонажами и представил трагедию Принца Датского с иного ракурса. Дмитрий Волкострелов написал собственную историю, в которой Розенкранц и Гильденстерн остаются один на один. Режиссёр предпринимает собственную попытку исследования этих двух персонажей и помещает их в реалии СССР 80-х годов XX века, проводя параллель между двумя далёкими, на первый взгляд, не похожими друг на друга эпохами.</w:t>
      </w:r>
    </w:p>
    <w:p w:rsidR="007D3159" w:rsidRPr="007D3159" w:rsidRDefault="007D3159" w:rsidP="007D3159">
      <w:pPr>
        <w:spacing w:after="0" w:line="240" w:lineRule="auto"/>
        <w:ind w:left="-1134" w:right="-284"/>
        <w:jc w:val="both"/>
        <w:rPr>
          <w:rFonts w:ascii="Arial" w:eastAsia="Times New Roman" w:hAnsi="Arial" w:cs="Arial"/>
          <w:b/>
          <w:i/>
          <w:szCs w:val="24"/>
        </w:rPr>
      </w:pPr>
      <w:r w:rsidRPr="007D3159">
        <w:rPr>
          <w:rFonts w:ascii="Arial" w:eastAsia="Times New Roman" w:hAnsi="Arial" w:cs="Arial"/>
          <w:b/>
          <w:i/>
          <w:szCs w:val="24"/>
        </w:rPr>
        <w:t xml:space="preserve">Дмитрий Волкострелов </w:t>
      </w:r>
      <w:r w:rsidRPr="007D3159">
        <w:rPr>
          <w:rFonts w:ascii="Arial" w:eastAsia="Times New Roman" w:hAnsi="Arial" w:cs="Arial"/>
          <w:i/>
          <w:szCs w:val="24"/>
        </w:rPr>
        <w:t>о спектакле: «Мне показалось, что в нашей культуре есть такие же люди, которые ничего плохого и ничего хорошего не сделали. И мы подумали о собирательном образе советского человека, который жил в этой системе и не мог из этой системы выбраться. Точно так же как Розенкранц и Гильденстерн не могут выбраться из пьесы Шекспира. Они навсегда в ней заключены. Как советский человек в 80-е годы. Эта система заданного существования».</w:t>
      </w:r>
    </w:p>
    <w:p w:rsidR="007D3159" w:rsidRPr="007D3159" w:rsidRDefault="007D3159" w:rsidP="007D3159">
      <w:pPr>
        <w:spacing w:after="0" w:line="240" w:lineRule="auto"/>
        <w:ind w:left="-1134" w:right="-284"/>
        <w:jc w:val="both"/>
        <w:rPr>
          <w:rFonts w:ascii="Arial" w:eastAsia="Times New Roman" w:hAnsi="Arial" w:cs="Arial"/>
          <w:szCs w:val="24"/>
        </w:rPr>
      </w:pPr>
    </w:p>
    <w:p w:rsidR="007D3159" w:rsidRPr="007D3159" w:rsidRDefault="007D3159" w:rsidP="007D3159">
      <w:pPr>
        <w:spacing w:after="0" w:line="240" w:lineRule="auto"/>
        <w:ind w:left="-1134" w:right="-284"/>
        <w:jc w:val="both"/>
        <w:rPr>
          <w:rFonts w:ascii="Arial" w:eastAsia="Times New Roman" w:hAnsi="Arial" w:cs="Arial"/>
          <w:szCs w:val="24"/>
        </w:rPr>
      </w:pPr>
      <w:r w:rsidRPr="007D3159">
        <w:rPr>
          <w:rFonts w:ascii="Arial" w:eastAsia="Times New Roman" w:hAnsi="Arial" w:cs="Arial"/>
          <w:b/>
          <w:szCs w:val="24"/>
        </w:rPr>
        <w:t>автор, режиссер: Дмитрий Волкострелов</w:t>
      </w:r>
      <w:r w:rsidRPr="007D3159">
        <w:rPr>
          <w:rFonts w:ascii="Arial" w:eastAsia="Times New Roman" w:hAnsi="Arial" w:cs="Arial"/>
          <w:szCs w:val="24"/>
        </w:rPr>
        <w:t>, Лауреат Премии «Золотая Маска»</w:t>
      </w:r>
    </w:p>
    <w:p w:rsidR="007B7723" w:rsidRPr="007D3159" w:rsidRDefault="007D3159" w:rsidP="007D3159">
      <w:pPr>
        <w:spacing w:after="0" w:line="240" w:lineRule="auto"/>
        <w:ind w:left="-1134" w:right="-284"/>
        <w:jc w:val="both"/>
        <w:rPr>
          <w:rFonts w:ascii="Arial" w:eastAsia="Times New Roman" w:hAnsi="Arial" w:cs="Arial"/>
          <w:b/>
          <w:szCs w:val="24"/>
        </w:rPr>
      </w:pPr>
      <w:r w:rsidRPr="007D3159">
        <w:rPr>
          <w:rFonts w:ascii="Arial" w:eastAsia="Times New Roman" w:hAnsi="Arial" w:cs="Arial"/>
          <w:b/>
          <w:szCs w:val="24"/>
        </w:rPr>
        <w:t>продолжительность: 1 час 20 мин. без антракта</w:t>
      </w:r>
      <w:r w:rsidRPr="007D3159">
        <w:rPr>
          <w:rFonts w:ascii="Arial" w:eastAsia="Times New Roman" w:hAnsi="Arial" w:cs="Arial"/>
          <w:b/>
          <w:szCs w:val="24"/>
        </w:rPr>
        <w:tab/>
      </w:r>
    </w:p>
    <w:p w:rsidR="007D3159" w:rsidRDefault="007D3159" w:rsidP="007D3159">
      <w:pPr>
        <w:spacing w:after="0" w:line="240" w:lineRule="auto"/>
        <w:ind w:left="-1134" w:right="-284"/>
        <w:jc w:val="both"/>
        <w:rPr>
          <w:rFonts w:ascii="Arial" w:eastAsia="Times New Roman" w:hAnsi="Arial" w:cs="Arial"/>
          <w:i/>
          <w:szCs w:val="24"/>
        </w:rPr>
      </w:pPr>
    </w:p>
    <w:p w:rsidR="007D3159" w:rsidRDefault="007D3159" w:rsidP="007D3159">
      <w:pPr>
        <w:spacing w:after="0" w:line="240" w:lineRule="auto"/>
        <w:ind w:left="-1134" w:right="-284"/>
        <w:jc w:val="both"/>
        <w:rPr>
          <w:rFonts w:ascii="Arial" w:eastAsia="Times New Roman" w:hAnsi="Arial" w:cs="Arial"/>
          <w:b/>
          <w:szCs w:val="24"/>
        </w:rPr>
      </w:pPr>
    </w:p>
    <w:p w:rsidR="00616D5E" w:rsidRPr="00446E1E" w:rsidRDefault="00616D5E" w:rsidP="009A7347">
      <w:pPr>
        <w:spacing w:after="0" w:line="240" w:lineRule="auto"/>
        <w:ind w:left="-1134" w:right="-284"/>
        <w:jc w:val="both"/>
        <w:rPr>
          <w:rFonts w:ascii="Arial" w:eastAsia="Times New Roman" w:hAnsi="Arial" w:cs="Arial"/>
          <w:b/>
          <w:szCs w:val="24"/>
          <w:lang w:eastAsia="en-US"/>
        </w:rPr>
      </w:pPr>
      <w:r w:rsidRPr="00446E1E">
        <w:rPr>
          <w:rFonts w:ascii="Arial" w:eastAsia="Times New Roman" w:hAnsi="Arial" w:cs="Arial"/>
          <w:b/>
          <w:szCs w:val="24"/>
          <w:lang w:eastAsia="en-US"/>
        </w:rPr>
        <w:t>2</w:t>
      </w:r>
      <w:r>
        <w:rPr>
          <w:rFonts w:ascii="Arial" w:eastAsia="Times New Roman" w:hAnsi="Arial" w:cs="Arial"/>
          <w:b/>
          <w:szCs w:val="24"/>
          <w:lang w:eastAsia="en-US"/>
        </w:rPr>
        <w:t>7</w:t>
      </w:r>
      <w:r w:rsidRPr="00446E1E">
        <w:rPr>
          <w:rFonts w:ascii="Arial" w:eastAsia="Times New Roman" w:hAnsi="Arial" w:cs="Arial"/>
          <w:b/>
          <w:szCs w:val="24"/>
          <w:lang w:eastAsia="en-US"/>
        </w:rPr>
        <w:t xml:space="preserve"> МАРТА</w:t>
      </w:r>
    </w:p>
    <w:p w:rsidR="00616D5E" w:rsidRPr="00446E1E" w:rsidRDefault="00616D5E" w:rsidP="009A7347">
      <w:pPr>
        <w:spacing w:after="0" w:line="240" w:lineRule="auto"/>
        <w:ind w:left="-1134" w:right="-284"/>
        <w:jc w:val="both"/>
        <w:rPr>
          <w:rFonts w:ascii="Arial" w:eastAsia="Times New Roman" w:hAnsi="Arial" w:cs="Arial"/>
          <w:szCs w:val="24"/>
        </w:rPr>
      </w:pPr>
      <w:r w:rsidRPr="00616D5E">
        <w:rPr>
          <w:rFonts w:ascii="Arial" w:eastAsia="Times New Roman" w:hAnsi="Arial" w:cs="Arial"/>
          <w:szCs w:val="24"/>
        </w:rPr>
        <w:t>17:30, ТЕАТР КУКОЛ</w:t>
      </w:r>
      <w:r w:rsidRPr="00446E1E">
        <w:rPr>
          <w:rFonts w:ascii="Arial" w:eastAsia="Times New Roman" w:hAnsi="Arial" w:cs="Arial"/>
          <w:szCs w:val="24"/>
        </w:rPr>
        <w:tab/>
        <w:t xml:space="preserve">   </w:t>
      </w:r>
    </w:p>
    <w:p w:rsidR="002234F1" w:rsidRPr="002234F1" w:rsidRDefault="00B96EFF" w:rsidP="009A7347">
      <w:pPr>
        <w:spacing w:after="0" w:line="240" w:lineRule="auto"/>
        <w:ind w:left="-1134" w:right="-284"/>
        <w:jc w:val="center"/>
        <w:rPr>
          <w:rFonts w:ascii="Calibri" w:eastAsia="Times New Roman" w:hAnsi="Calibri" w:cs="Arial"/>
          <w:sz w:val="28"/>
          <w:szCs w:val="28"/>
        </w:rPr>
      </w:pPr>
      <w:r>
        <w:rPr>
          <w:rFonts w:ascii="Calibri" w:eastAsia="Times New Roman" w:hAnsi="Calibri" w:cs="Arial"/>
          <w:noProof/>
          <w:sz w:val="28"/>
          <w:szCs w:val="28"/>
        </w:rPr>
        <w:drawing>
          <wp:anchor distT="0" distB="0" distL="114300" distR="114300" simplePos="0" relativeHeight="251699200" behindDoc="1" locked="0" layoutInCell="1" allowOverlap="1">
            <wp:simplePos x="0" y="0"/>
            <wp:positionH relativeFrom="column">
              <wp:posOffset>-699135</wp:posOffset>
            </wp:positionH>
            <wp:positionV relativeFrom="paragraph">
              <wp:posOffset>48260</wp:posOffset>
            </wp:positionV>
            <wp:extent cx="3724275" cy="2476500"/>
            <wp:effectExtent l="19050" t="0" r="9525" b="0"/>
            <wp:wrapTight wrapText="bothSides">
              <wp:wrapPolygon edited="0">
                <wp:start x="-110" y="0"/>
                <wp:lineTo x="-110" y="21434"/>
                <wp:lineTo x="21655" y="21434"/>
                <wp:lineTo x="21655" y="0"/>
                <wp:lineTo x="-110" y="0"/>
              </wp:wrapPolygon>
            </wp:wrapTight>
            <wp:docPr id="23" name="Рисунок 1" descr="D:\рэдактар\март-контакт 2018\Планы, предложения\22 Берлин РУсская сцена\материалы для буклета\IMG_2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эдактар\март-контакт 2018\Планы, предложения\22 Берлин РУсская сцена\материалы для буклета\IMG_2960.JPG"/>
                    <pic:cNvPicPr>
                      <a:picLocks noChangeAspect="1" noChangeArrowheads="1"/>
                    </pic:cNvPicPr>
                  </pic:nvPicPr>
                  <pic:blipFill>
                    <a:blip r:embed="rId28" cstate="print"/>
                    <a:srcRect/>
                    <a:stretch>
                      <a:fillRect/>
                    </a:stretch>
                  </pic:blipFill>
                  <pic:spPr bwMode="auto">
                    <a:xfrm>
                      <a:off x="0" y="0"/>
                      <a:ext cx="3724275" cy="2476500"/>
                    </a:xfrm>
                    <a:prstGeom prst="rect">
                      <a:avLst/>
                    </a:prstGeom>
                    <a:noFill/>
                    <a:ln w="9525">
                      <a:noFill/>
                      <a:miter lim="800000"/>
                      <a:headEnd/>
                      <a:tailEnd/>
                    </a:ln>
                  </pic:spPr>
                </pic:pic>
              </a:graphicData>
            </a:graphic>
          </wp:anchor>
        </w:drawing>
      </w:r>
      <w:r w:rsidR="00616D5E" w:rsidRPr="00B852B2">
        <w:rPr>
          <w:rFonts w:ascii="Calibri" w:eastAsia="Times New Roman" w:hAnsi="Calibri" w:cs="Arial"/>
          <w:sz w:val="28"/>
          <w:szCs w:val="28"/>
        </w:rPr>
        <w:t xml:space="preserve"> </w:t>
      </w:r>
      <w:r w:rsidR="00616D5E" w:rsidRPr="00616D5E">
        <w:rPr>
          <w:rFonts w:ascii="Calibri" w:eastAsia="Times New Roman" w:hAnsi="Calibri" w:cs="Arial"/>
          <w:sz w:val="28"/>
          <w:szCs w:val="28"/>
        </w:rPr>
        <w:t xml:space="preserve">Театр «Русская сцена» </w:t>
      </w:r>
    </w:p>
    <w:p w:rsidR="00616D5E" w:rsidRPr="00B852B2" w:rsidRDefault="00616D5E" w:rsidP="009A7347">
      <w:pPr>
        <w:spacing w:after="0" w:line="240" w:lineRule="auto"/>
        <w:ind w:left="-1134" w:right="-284"/>
        <w:jc w:val="center"/>
        <w:rPr>
          <w:rFonts w:ascii="Calibri" w:eastAsia="Times New Roman" w:hAnsi="Calibri" w:cs="Arial"/>
          <w:sz w:val="28"/>
          <w:szCs w:val="28"/>
        </w:rPr>
      </w:pPr>
      <w:r w:rsidRPr="00616D5E">
        <w:rPr>
          <w:rFonts w:ascii="Calibri" w:eastAsia="Times New Roman" w:hAnsi="Calibri" w:cs="Arial"/>
          <w:sz w:val="28"/>
          <w:szCs w:val="28"/>
        </w:rPr>
        <w:t>(г. Берлин, Германия)</w:t>
      </w:r>
    </w:p>
    <w:p w:rsidR="00616D5E" w:rsidRPr="00446E1E" w:rsidRDefault="00616D5E" w:rsidP="009A7347">
      <w:pPr>
        <w:spacing w:after="0" w:line="240" w:lineRule="auto"/>
        <w:ind w:left="-1134" w:right="-284"/>
        <w:jc w:val="center"/>
        <w:rPr>
          <w:rFonts w:ascii="Calibri" w:eastAsia="Times New Roman" w:hAnsi="Calibri" w:cs="Arial"/>
          <w:b/>
          <w:sz w:val="32"/>
          <w:szCs w:val="32"/>
        </w:rPr>
      </w:pPr>
      <w:r w:rsidRPr="00446E1E">
        <w:rPr>
          <w:rFonts w:ascii="Calibri" w:eastAsia="Times New Roman" w:hAnsi="Calibri" w:cs="Arial"/>
          <w:b/>
          <w:sz w:val="32"/>
          <w:szCs w:val="32"/>
        </w:rPr>
        <w:t xml:space="preserve"> «</w:t>
      </w:r>
      <w:r w:rsidRPr="00616D5E">
        <w:rPr>
          <w:rFonts w:ascii="Calibri" w:eastAsia="Times New Roman" w:hAnsi="Calibri" w:cs="Arial"/>
          <w:b/>
          <w:sz w:val="32"/>
          <w:szCs w:val="32"/>
        </w:rPr>
        <w:t>Исповедь маски</w:t>
      </w:r>
    </w:p>
    <w:p w:rsidR="00616D5E" w:rsidRDefault="005B3C86" w:rsidP="00F561A7">
      <w:pPr>
        <w:spacing w:after="0" w:line="216" w:lineRule="auto"/>
        <w:ind w:left="-1134" w:right="-284"/>
        <w:jc w:val="center"/>
        <w:rPr>
          <w:rFonts w:ascii="Calibri" w:eastAsia="Times New Roman" w:hAnsi="Calibri" w:cs="Arial"/>
          <w:b/>
          <w:szCs w:val="24"/>
        </w:rPr>
      </w:pPr>
      <w:r>
        <w:rPr>
          <w:rFonts w:ascii="Calibri" w:eastAsia="Times New Roman" w:hAnsi="Calibri" w:cs="Arial"/>
          <w:b/>
          <w:szCs w:val="24"/>
        </w:rPr>
        <w:t>м</w:t>
      </w:r>
      <w:r w:rsidR="00616D5E">
        <w:rPr>
          <w:rFonts w:ascii="Calibri" w:eastAsia="Times New Roman" w:hAnsi="Calibri" w:cs="Arial"/>
          <w:b/>
          <w:szCs w:val="24"/>
        </w:rPr>
        <w:t>оноспектакль</w:t>
      </w:r>
      <w:r w:rsidR="00972DAF">
        <w:rPr>
          <w:rFonts w:ascii="Calibri" w:eastAsia="Times New Roman" w:hAnsi="Calibri" w:cs="Arial"/>
          <w:b/>
          <w:szCs w:val="24"/>
        </w:rPr>
        <w:t xml:space="preserve"> / 16+</w:t>
      </w:r>
    </w:p>
    <w:p w:rsidR="002A4624" w:rsidRPr="002A4624" w:rsidRDefault="002A4624" w:rsidP="002A4624">
      <w:pPr>
        <w:spacing w:after="0" w:line="216" w:lineRule="auto"/>
        <w:ind w:left="7088" w:right="-284"/>
        <w:rPr>
          <w:rFonts w:ascii="Calibri" w:eastAsia="Times New Roman" w:hAnsi="Calibri" w:cs="Arial"/>
          <w:i/>
          <w:szCs w:val="24"/>
        </w:rPr>
      </w:pPr>
      <w:r w:rsidRPr="002A4624">
        <w:rPr>
          <w:rFonts w:ascii="Calibri" w:eastAsia="Times New Roman" w:hAnsi="Calibri" w:cs="Arial"/>
          <w:i/>
          <w:szCs w:val="24"/>
        </w:rPr>
        <w:t xml:space="preserve">Запад и Восток, - </w:t>
      </w:r>
    </w:p>
    <w:p w:rsidR="002A4624" w:rsidRPr="002A4624" w:rsidRDefault="002A4624" w:rsidP="002A4624">
      <w:pPr>
        <w:spacing w:after="0" w:line="216" w:lineRule="auto"/>
        <w:ind w:left="7088" w:right="-284"/>
        <w:rPr>
          <w:rFonts w:ascii="Calibri" w:eastAsia="Times New Roman" w:hAnsi="Calibri" w:cs="Arial"/>
          <w:i/>
          <w:szCs w:val="24"/>
        </w:rPr>
      </w:pPr>
      <w:r w:rsidRPr="002A4624">
        <w:rPr>
          <w:rFonts w:ascii="Calibri" w:eastAsia="Times New Roman" w:hAnsi="Calibri" w:cs="Arial"/>
          <w:i/>
          <w:szCs w:val="24"/>
        </w:rPr>
        <w:t xml:space="preserve">везде одинаковая печаль, </w:t>
      </w:r>
    </w:p>
    <w:p w:rsidR="002A4624" w:rsidRPr="002A4624" w:rsidRDefault="002A4624" w:rsidP="002A4624">
      <w:pPr>
        <w:spacing w:after="0" w:line="216" w:lineRule="auto"/>
        <w:ind w:left="7088" w:right="-284"/>
        <w:rPr>
          <w:rFonts w:ascii="Calibri" w:eastAsia="Times New Roman" w:hAnsi="Calibri" w:cs="Arial"/>
          <w:i/>
          <w:szCs w:val="24"/>
        </w:rPr>
      </w:pPr>
      <w:r w:rsidRPr="002A4624">
        <w:rPr>
          <w:rFonts w:ascii="Calibri" w:eastAsia="Times New Roman" w:hAnsi="Calibri" w:cs="Arial"/>
          <w:i/>
          <w:szCs w:val="24"/>
        </w:rPr>
        <w:t xml:space="preserve">ветры веют одинаковым </w:t>
      </w:r>
    </w:p>
    <w:p w:rsidR="002A4624" w:rsidRPr="002A4624" w:rsidRDefault="002A4624" w:rsidP="002A4624">
      <w:pPr>
        <w:spacing w:after="0" w:line="216" w:lineRule="auto"/>
        <w:ind w:left="7088" w:right="-284"/>
        <w:rPr>
          <w:rFonts w:ascii="Calibri" w:eastAsia="Times New Roman" w:hAnsi="Calibri" w:cs="Arial"/>
          <w:i/>
          <w:szCs w:val="24"/>
        </w:rPr>
      </w:pPr>
      <w:r w:rsidRPr="002A4624">
        <w:rPr>
          <w:rFonts w:ascii="Calibri" w:eastAsia="Times New Roman" w:hAnsi="Calibri" w:cs="Arial"/>
          <w:i/>
          <w:szCs w:val="24"/>
        </w:rPr>
        <w:t xml:space="preserve">холодом... </w:t>
      </w:r>
      <w:r w:rsidRPr="002A4624">
        <w:rPr>
          <w:rFonts w:ascii="Calibri" w:eastAsia="Times New Roman" w:hAnsi="Calibri" w:cs="Arial"/>
          <w:b/>
          <w:i/>
          <w:szCs w:val="24"/>
        </w:rPr>
        <w:t>(Басё)</w:t>
      </w:r>
    </w:p>
    <w:p w:rsidR="002A4624" w:rsidRPr="002A4624" w:rsidRDefault="002A4624" w:rsidP="002A4624">
      <w:pPr>
        <w:spacing w:after="0" w:line="216" w:lineRule="auto"/>
        <w:ind w:left="-1134" w:right="-284"/>
        <w:jc w:val="both"/>
        <w:rPr>
          <w:rFonts w:ascii="Calibri" w:eastAsia="Times New Roman" w:hAnsi="Calibri" w:cs="Arial"/>
          <w:i/>
          <w:szCs w:val="24"/>
        </w:rPr>
      </w:pPr>
      <w:r w:rsidRPr="002A4624">
        <w:rPr>
          <w:rFonts w:ascii="Calibri" w:eastAsia="Times New Roman" w:hAnsi="Calibri" w:cs="Arial"/>
          <w:i/>
          <w:szCs w:val="24"/>
        </w:rPr>
        <w:t>Спектакль завоевал Гран При фестиваля в г. Битола, Македония (2011 г) и фестиваля моноспектаклей BGMOT в г. Габрово, Болгария (2012).</w:t>
      </w:r>
    </w:p>
    <w:p w:rsidR="002A4624" w:rsidRPr="002A4624" w:rsidRDefault="002A4624" w:rsidP="002A4624">
      <w:pPr>
        <w:spacing w:after="0" w:line="216" w:lineRule="auto"/>
        <w:ind w:left="-1134" w:right="-284"/>
        <w:jc w:val="both"/>
        <w:rPr>
          <w:rFonts w:ascii="Calibri" w:eastAsia="Times New Roman" w:hAnsi="Calibri" w:cs="Arial"/>
          <w:szCs w:val="24"/>
        </w:rPr>
      </w:pPr>
      <w:r w:rsidRPr="002A4624">
        <w:rPr>
          <w:rFonts w:ascii="Calibri" w:eastAsia="Times New Roman" w:hAnsi="Calibri" w:cs="Arial"/>
          <w:szCs w:val="24"/>
        </w:rPr>
        <w:t>Герой нашумевшего автобиографического романа Мисимы возвращается на родину после длительной заграничной командировки. Успешный, респектабельный, по-европейски одетый человек. И за распаковкой чемоданов его захватывают воспоминания. Начиная с самого раннего детства, он пытается проследить истоки формирования необычной личности, отличающейся от большинства. Что это значит - быть не таким, как все, чем это чревато, возможно ли изменить судьбу? Герой как бы проживает свою жизнь заново, вспоминая ее главные эпизоды. Они строятся как дуэль его прошлого с его настоящим. Как исповедь в несостоявшемся грехе. И истощают его настолько, что он совершает харакири. Думая только об одном - лишь бы вы не заметили, каким бледным стало его лицо.</w:t>
      </w:r>
    </w:p>
    <w:p w:rsidR="002A4624" w:rsidRPr="002A4624" w:rsidRDefault="002A4624" w:rsidP="002A4624">
      <w:pPr>
        <w:spacing w:after="0" w:line="216" w:lineRule="auto"/>
        <w:ind w:left="-1134" w:right="-284"/>
        <w:jc w:val="both"/>
        <w:rPr>
          <w:rFonts w:ascii="Calibri" w:eastAsia="Times New Roman" w:hAnsi="Calibri" w:cs="Arial"/>
          <w:i/>
          <w:szCs w:val="24"/>
        </w:rPr>
      </w:pPr>
      <w:r w:rsidRPr="002A4624">
        <w:rPr>
          <w:rFonts w:ascii="Calibri" w:eastAsia="Times New Roman" w:hAnsi="Calibri" w:cs="Arial"/>
          <w:b/>
          <w:i/>
          <w:szCs w:val="24"/>
        </w:rPr>
        <w:t xml:space="preserve">Нина Мазур: </w:t>
      </w:r>
      <w:r w:rsidRPr="002A4624">
        <w:rPr>
          <w:rFonts w:ascii="Calibri" w:eastAsia="Times New Roman" w:hAnsi="Calibri" w:cs="Arial"/>
          <w:i/>
          <w:szCs w:val="24"/>
        </w:rPr>
        <w:t xml:space="preserve">«Исповедь маски» с предельной откровенностью анализирует глубины подсознания человека, отличающегося от других и страдающего от этой непохожести. (…) Изысканный по замыслу и пластическому рисунку, спектакль-исповедь с блеском исполнил Андрэ Мошой». </w:t>
      </w:r>
    </w:p>
    <w:p w:rsidR="002A4624" w:rsidRPr="002A4624" w:rsidRDefault="002A4624" w:rsidP="002A4624">
      <w:pPr>
        <w:spacing w:after="0" w:line="216" w:lineRule="auto"/>
        <w:ind w:left="-1134" w:right="-284"/>
        <w:jc w:val="both"/>
        <w:rPr>
          <w:rFonts w:ascii="Calibri" w:eastAsia="Times New Roman" w:hAnsi="Calibri" w:cs="Arial"/>
          <w:i/>
          <w:szCs w:val="24"/>
        </w:rPr>
      </w:pPr>
      <w:r w:rsidRPr="002A4624">
        <w:rPr>
          <w:rFonts w:ascii="Calibri" w:eastAsia="Times New Roman" w:hAnsi="Calibri" w:cs="Arial"/>
          <w:b/>
          <w:i/>
          <w:szCs w:val="24"/>
        </w:rPr>
        <w:lastRenderedPageBreak/>
        <w:t xml:space="preserve">Татьяна Котович: </w:t>
      </w:r>
      <w:r w:rsidRPr="002A4624">
        <w:rPr>
          <w:rFonts w:ascii="Calibri" w:eastAsia="Times New Roman" w:hAnsi="Calibri" w:cs="Arial"/>
          <w:i/>
          <w:szCs w:val="24"/>
        </w:rPr>
        <w:t>«Предельно изысканное и утонченное вербально-пластическое зрелище»</w:t>
      </w:r>
      <w:r w:rsidR="00BF5662">
        <w:rPr>
          <w:rFonts w:ascii="Calibri" w:eastAsia="Times New Roman" w:hAnsi="Calibri" w:cs="Arial"/>
          <w:i/>
          <w:szCs w:val="24"/>
        </w:rPr>
        <w:t>.</w:t>
      </w:r>
      <w:r w:rsidRPr="002A4624">
        <w:rPr>
          <w:rFonts w:ascii="Calibri" w:eastAsia="Times New Roman" w:hAnsi="Calibri" w:cs="Arial"/>
          <w:i/>
          <w:szCs w:val="24"/>
        </w:rPr>
        <w:t xml:space="preserve"> </w:t>
      </w:r>
    </w:p>
    <w:p w:rsidR="002A4624" w:rsidRPr="002A4624" w:rsidRDefault="002A4624" w:rsidP="002A4624">
      <w:pPr>
        <w:spacing w:after="0" w:line="216" w:lineRule="auto"/>
        <w:ind w:left="-1134" w:right="-284"/>
        <w:jc w:val="both"/>
        <w:rPr>
          <w:rFonts w:ascii="Calibri" w:eastAsia="Times New Roman" w:hAnsi="Calibri" w:cs="Arial"/>
          <w:i/>
          <w:szCs w:val="24"/>
        </w:rPr>
      </w:pPr>
      <w:r w:rsidRPr="002A4624">
        <w:rPr>
          <w:rFonts w:ascii="Calibri" w:eastAsia="Times New Roman" w:hAnsi="Calibri" w:cs="Arial"/>
          <w:b/>
          <w:i/>
          <w:szCs w:val="24"/>
        </w:rPr>
        <w:t>Эльнора Шарипова:</w:t>
      </w:r>
      <w:r w:rsidRPr="002A4624">
        <w:rPr>
          <w:rFonts w:ascii="Calibri" w:eastAsia="Times New Roman" w:hAnsi="Calibri" w:cs="Arial"/>
          <w:i/>
          <w:szCs w:val="24"/>
        </w:rPr>
        <w:t xml:space="preserve"> «Мастер сцены, проявивший талант и невероятную пластичность, сумевший беспрерывно удерживать внимание зрительного зала, один в течение всего сеанса блестяще ведет зрителя по жизни персонажа».</w:t>
      </w:r>
    </w:p>
    <w:p w:rsidR="002A4624" w:rsidRPr="002A4624" w:rsidRDefault="002A4624" w:rsidP="002A4624">
      <w:pPr>
        <w:spacing w:after="0" w:line="216" w:lineRule="auto"/>
        <w:ind w:left="-1134" w:right="-284"/>
        <w:jc w:val="both"/>
        <w:rPr>
          <w:rFonts w:ascii="Calibri" w:eastAsia="Times New Roman" w:hAnsi="Calibri" w:cs="Arial"/>
          <w:b/>
          <w:szCs w:val="24"/>
        </w:rPr>
      </w:pPr>
    </w:p>
    <w:p w:rsidR="002A4624" w:rsidRPr="002A4624" w:rsidRDefault="002A4624" w:rsidP="002A4624">
      <w:pPr>
        <w:spacing w:after="0" w:line="216" w:lineRule="auto"/>
        <w:ind w:left="-1134" w:right="-284"/>
        <w:jc w:val="both"/>
        <w:rPr>
          <w:rFonts w:ascii="Calibri" w:eastAsia="Times New Roman" w:hAnsi="Calibri" w:cs="Arial"/>
          <w:b/>
          <w:szCs w:val="24"/>
        </w:rPr>
      </w:pPr>
      <w:r w:rsidRPr="002A4624">
        <w:rPr>
          <w:rFonts w:ascii="Calibri" w:eastAsia="Times New Roman" w:hAnsi="Calibri" w:cs="Arial"/>
          <w:b/>
          <w:szCs w:val="24"/>
        </w:rPr>
        <w:t>автор: Юкио Мисима</w:t>
      </w:r>
    </w:p>
    <w:p w:rsidR="002A4624" w:rsidRPr="002A4624" w:rsidRDefault="002A4624" w:rsidP="002A4624">
      <w:pPr>
        <w:spacing w:after="0" w:line="216" w:lineRule="auto"/>
        <w:ind w:left="-1134" w:right="-284"/>
        <w:jc w:val="both"/>
        <w:rPr>
          <w:rFonts w:ascii="Calibri" w:eastAsia="Times New Roman" w:hAnsi="Calibri" w:cs="Arial"/>
          <w:b/>
          <w:szCs w:val="24"/>
        </w:rPr>
      </w:pPr>
      <w:r w:rsidRPr="002A4624">
        <w:rPr>
          <w:rFonts w:ascii="Calibri" w:eastAsia="Times New Roman" w:hAnsi="Calibri" w:cs="Arial"/>
          <w:b/>
          <w:szCs w:val="24"/>
        </w:rPr>
        <w:t>режиссер и автор инсценировки: Инна Соколова-Гордон</w:t>
      </w:r>
    </w:p>
    <w:p w:rsidR="002A4624" w:rsidRPr="002A4624" w:rsidRDefault="002A4624" w:rsidP="002A4624">
      <w:pPr>
        <w:spacing w:after="0" w:line="216" w:lineRule="auto"/>
        <w:ind w:left="-1134" w:right="-284"/>
        <w:jc w:val="both"/>
        <w:rPr>
          <w:rFonts w:ascii="Calibri" w:eastAsia="Times New Roman" w:hAnsi="Calibri" w:cs="Arial"/>
          <w:b/>
          <w:szCs w:val="24"/>
        </w:rPr>
      </w:pPr>
      <w:r w:rsidRPr="002A4624">
        <w:rPr>
          <w:rFonts w:ascii="Calibri" w:eastAsia="Times New Roman" w:hAnsi="Calibri" w:cs="Arial"/>
          <w:b/>
          <w:szCs w:val="24"/>
        </w:rPr>
        <w:t>исполнитель: Андрэ Машой</w:t>
      </w:r>
    </w:p>
    <w:p w:rsidR="00616D5E" w:rsidRPr="002A4624" w:rsidRDefault="002A4624" w:rsidP="002A4624">
      <w:pPr>
        <w:spacing w:after="0" w:line="216" w:lineRule="auto"/>
        <w:ind w:left="-1134" w:right="-284"/>
        <w:jc w:val="both"/>
        <w:rPr>
          <w:rFonts w:ascii="Arial" w:eastAsia="Times New Roman" w:hAnsi="Arial" w:cs="Arial"/>
          <w:b/>
          <w:szCs w:val="24"/>
        </w:rPr>
      </w:pPr>
      <w:r w:rsidRPr="002A4624">
        <w:rPr>
          <w:rFonts w:ascii="Calibri" w:eastAsia="Times New Roman" w:hAnsi="Calibri" w:cs="Arial"/>
          <w:b/>
          <w:szCs w:val="24"/>
        </w:rPr>
        <w:t>продолжительность: 1 ч</w:t>
      </w:r>
      <w:r w:rsidR="00953295">
        <w:rPr>
          <w:rFonts w:ascii="Calibri" w:eastAsia="Times New Roman" w:hAnsi="Calibri" w:cs="Arial"/>
          <w:b/>
          <w:szCs w:val="24"/>
          <w:lang w:val="be-BY"/>
        </w:rPr>
        <w:t xml:space="preserve">ас </w:t>
      </w:r>
      <w:r w:rsidRPr="002A4624">
        <w:rPr>
          <w:rFonts w:ascii="Calibri" w:eastAsia="Times New Roman" w:hAnsi="Calibri" w:cs="Arial"/>
          <w:b/>
          <w:szCs w:val="24"/>
        </w:rPr>
        <w:t>20 мин. без антракта</w:t>
      </w:r>
    </w:p>
    <w:p w:rsidR="00616D5E" w:rsidRDefault="00616D5E" w:rsidP="00F561A7">
      <w:pPr>
        <w:spacing w:after="0" w:line="216" w:lineRule="auto"/>
        <w:ind w:left="-1134" w:right="-284"/>
        <w:rPr>
          <w:rFonts w:ascii="Arial" w:eastAsia="Times New Roman" w:hAnsi="Arial" w:cs="Arial"/>
          <w:b/>
          <w:szCs w:val="24"/>
        </w:rPr>
      </w:pPr>
    </w:p>
    <w:p w:rsidR="00CD64D5" w:rsidRDefault="00CD64D5" w:rsidP="00F561A7">
      <w:pPr>
        <w:spacing w:after="0" w:line="216" w:lineRule="auto"/>
        <w:ind w:left="-1134" w:right="-284"/>
        <w:rPr>
          <w:rFonts w:ascii="Arial" w:eastAsia="Times New Roman" w:hAnsi="Arial" w:cs="Arial"/>
          <w:b/>
          <w:szCs w:val="24"/>
        </w:rPr>
      </w:pPr>
    </w:p>
    <w:p w:rsidR="00616D5E" w:rsidRPr="00446E1E" w:rsidRDefault="00616D5E" w:rsidP="00F561A7">
      <w:pPr>
        <w:spacing w:after="0" w:line="216" w:lineRule="auto"/>
        <w:ind w:left="-1134" w:right="-284"/>
        <w:jc w:val="both"/>
        <w:rPr>
          <w:rFonts w:ascii="Arial" w:eastAsia="Times New Roman" w:hAnsi="Arial" w:cs="Arial"/>
          <w:b/>
          <w:szCs w:val="24"/>
          <w:lang w:eastAsia="en-US"/>
        </w:rPr>
      </w:pPr>
      <w:r w:rsidRPr="00446E1E">
        <w:rPr>
          <w:rFonts w:ascii="Arial" w:eastAsia="Times New Roman" w:hAnsi="Arial" w:cs="Arial"/>
          <w:b/>
          <w:szCs w:val="24"/>
          <w:lang w:eastAsia="en-US"/>
        </w:rPr>
        <w:t>2</w:t>
      </w:r>
      <w:r w:rsidR="002A6B5D">
        <w:rPr>
          <w:rFonts w:ascii="Arial" w:eastAsia="Times New Roman" w:hAnsi="Arial" w:cs="Arial"/>
          <w:b/>
          <w:szCs w:val="24"/>
          <w:lang w:eastAsia="en-US"/>
        </w:rPr>
        <w:t>7</w:t>
      </w:r>
      <w:r w:rsidRPr="00446E1E">
        <w:rPr>
          <w:rFonts w:ascii="Arial" w:eastAsia="Times New Roman" w:hAnsi="Arial" w:cs="Arial"/>
          <w:b/>
          <w:szCs w:val="24"/>
          <w:lang w:eastAsia="en-US"/>
        </w:rPr>
        <w:t xml:space="preserve"> МАРТА</w:t>
      </w:r>
    </w:p>
    <w:p w:rsidR="00616D5E" w:rsidRPr="00446E1E" w:rsidRDefault="002A6B5D" w:rsidP="00F561A7">
      <w:pPr>
        <w:spacing w:after="0" w:line="216" w:lineRule="auto"/>
        <w:ind w:left="-1134" w:right="-284"/>
        <w:jc w:val="both"/>
        <w:rPr>
          <w:rFonts w:ascii="Arial" w:eastAsia="Times New Roman" w:hAnsi="Arial" w:cs="Arial"/>
          <w:szCs w:val="24"/>
        </w:rPr>
      </w:pPr>
      <w:r>
        <w:rPr>
          <w:rFonts w:ascii="Arial" w:eastAsia="Times New Roman" w:hAnsi="Arial" w:cs="Arial"/>
          <w:szCs w:val="24"/>
        </w:rPr>
        <w:t>19</w:t>
      </w:r>
      <w:r w:rsidR="00616D5E" w:rsidRPr="00616D5E">
        <w:rPr>
          <w:rFonts w:ascii="Arial" w:eastAsia="Times New Roman" w:hAnsi="Arial" w:cs="Arial"/>
          <w:szCs w:val="24"/>
        </w:rPr>
        <w:t>:00, ДРАМТЕАТР</w:t>
      </w:r>
      <w:r w:rsidR="00616D5E" w:rsidRPr="00446E1E">
        <w:rPr>
          <w:rFonts w:ascii="Arial" w:eastAsia="Times New Roman" w:hAnsi="Arial" w:cs="Arial"/>
          <w:szCs w:val="24"/>
        </w:rPr>
        <w:tab/>
        <w:t xml:space="preserve">   </w:t>
      </w:r>
    </w:p>
    <w:p w:rsidR="00CD64D5" w:rsidRPr="00CD64D5" w:rsidRDefault="00CD64D5" w:rsidP="00F561A7">
      <w:pPr>
        <w:spacing w:after="0" w:line="216" w:lineRule="auto"/>
        <w:ind w:left="-1134" w:right="-284"/>
        <w:jc w:val="center"/>
        <w:rPr>
          <w:rFonts w:ascii="Calibri" w:eastAsia="Times New Roman" w:hAnsi="Calibri" w:cs="Arial"/>
          <w:sz w:val="28"/>
          <w:szCs w:val="28"/>
        </w:rPr>
      </w:pPr>
      <w:r>
        <w:rPr>
          <w:rFonts w:ascii="Calibri" w:eastAsia="Times New Roman" w:hAnsi="Calibri" w:cs="Arial"/>
          <w:noProof/>
          <w:sz w:val="28"/>
          <w:szCs w:val="28"/>
        </w:rPr>
        <w:drawing>
          <wp:anchor distT="0" distB="0" distL="114300" distR="114300" simplePos="0" relativeHeight="251700224" behindDoc="1" locked="0" layoutInCell="1" allowOverlap="1">
            <wp:simplePos x="0" y="0"/>
            <wp:positionH relativeFrom="column">
              <wp:posOffset>-708660</wp:posOffset>
            </wp:positionH>
            <wp:positionV relativeFrom="paragraph">
              <wp:posOffset>85725</wp:posOffset>
            </wp:positionV>
            <wp:extent cx="3829050" cy="2533650"/>
            <wp:effectExtent l="19050" t="0" r="0" b="0"/>
            <wp:wrapTight wrapText="bothSides">
              <wp:wrapPolygon edited="0">
                <wp:start x="-107" y="0"/>
                <wp:lineTo x="-107" y="21438"/>
                <wp:lineTo x="21600" y="21438"/>
                <wp:lineTo x="21600" y="0"/>
                <wp:lineTo x="-107" y="0"/>
              </wp:wrapPolygon>
            </wp:wrapTight>
            <wp:docPr id="24" name="Рисунок 1" descr="D:\рэдактар\март-контакт 2018\Планы, предложения\23 Белорусский государственный кукольный театр Минск\для буклета\DSC_011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эдактар\март-контакт 2018\Планы, предложения\23 Белорусский государственный кукольный театр Минск\для буклета\DSC_0119 (2).jpg"/>
                    <pic:cNvPicPr>
                      <a:picLocks noChangeAspect="1" noChangeArrowheads="1"/>
                    </pic:cNvPicPr>
                  </pic:nvPicPr>
                  <pic:blipFill>
                    <a:blip r:embed="rId29" cstate="print"/>
                    <a:srcRect/>
                    <a:stretch>
                      <a:fillRect/>
                    </a:stretch>
                  </pic:blipFill>
                  <pic:spPr bwMode="auto">
                    <a:xfrm>
                      <a:off x="0" y="0"/>
                      <a:ext cx="3829050" cy="2533650"/>
                    </a:xfrm>
                    <a:prstGeom prst="rect">
                      <a:avLst/>
                    </a:prstGeom>
                    <a:noFill/>
                    <a:ln w="9525">
                      <a:noFill/>
                      <a:miter lim="800000"/>
                      <a:headEnd/>
                      <a:tailEnd/>
                    </a:ln>
                  </pic:spPr>
                </pic:pic>
              </a:graphicData>
            </a:graphic>
          </wp:anchor>
        </w:drawing>
      </w:r>
      <w:r w:rsidR="00616D5E" w:rsidRPr="00B852B2">
        <w:rPr>
          <w:rFonts w:ascii="Calibri" w:eastAsia="Times New Roman" w:hAnsi="Calibri" w:cs="Arial"/>
          <w:sz w:val="28"/>
          <w:szCs w:val="28"/>
        </w:rPr>
        <w:t xml:space="preserve"> </w:t>
      </w:r>
      <w:r w:rsidR="002A6B5D" w:rsidRPr="00CD64D5">
        <w:rPr>
          <w:rFonts w:ascii="Calibri" w:eastAsia="Times New Roman" w:hAnsi="Calibri" w:cs="Arial"/>
          <w:sz w:val="28"/>
          <w:szCs w:val="28"/>
        </w:rPr>
        <w:t xml:space="preserve">Белорусский государственный </w:t>
      </w:r>
    </w:p>
    <w:p w:rsidR="00CD64D5" w:rsidRDefault="002A6B5D" w:rsidP="00F561A7">
      <w:pPr>
        <w:spacing w:after="0" w:line="216" w:lineRule="auto"/>
        <w:ind w:left="-1134" w:right="-284"/>
        <w:jc w:val="center"/>
        <w:rPr>
          <w:rFonts w:ascii="Calibri" w:eastAsia="Times New Roman" w:hAnsi="Calibri" w:cs="Arial"/>
          <w:sz w:val="28"/>
          <w:szCs w:val="28"/>
        </w:rPr>
      </w:pPr>
      <w:r w:rsidRPr="00CD64D5">
        <w:rPr>
          <w:rFonts w:ascii="Calibri" w:eastAsia="Times New Roman" w:hAnsi="Calibri" w:cs="Arial"/>
          <w:sz w:val="28"/>
          <w:szCs w:val="28"/>
        </w:rPr>
        <w:t xml:space="preserve">театр кукол </w:t>
      </w:r>
    </w:p>
    <w:p w:rsidR="00616D5E" w:rsidRPr="00CD64D5" w:rsidRDefault="002A6B5D" w:rsidP="00F561A7">
      <w:pPr>
        <w:spacing w:after="0" w:line="216" w:lineRule="auto"/>
        <w:ind w:left="-1134" w:right="-284"/>
        <w:jc w:val="center"/>
        <w:rPr>
          <w:rFonts w:ascii="Calibri" w:eastAsia="Times New Roman" w:hAnsi="Calibri" w:cs="Arial"/>
          <w:sz w:val="28"/>
          <w:szCs w:val="28"/>
        </w:rPr>
      </w:pPr>
      <w:r w:rsidRPr="00CD64D5">
        <w:rPr>
          <w:rFonts w:ascii="Calibri" w:eastAsia="Times New Roman" w:hAnsi="Calibri" w:cs="Arial"/>
          <w:sz w:val="28"/>
          <w:szCs w:val="28"/>
        </w:rPr>
        <w:t>(г. Минск, Беларусь)</w:t>
      </w:r>
      <w:r w:rsidRPr="00CD64D5">
        <w:rPr>
          <w:rFonts w:ascii="Calibri" w:eastAsia="Times New Roman" w:hAnsi="Calibri" w:cs="Arial"/>
          <w:sz w:val="28"/>
          <w:szCs w:val="28"/>
        </w:rPr>
        <w:tab/>
      </w:r>
    </w:p>
    <w:p w:rsidR="00616D5E" w:rsidRPr="00CD64D5" w:rsidRDefault="00616D5E" w:rsidP="00F561A7">
      <w:pPr>
        <w:spacing w:after="0" w:line="216" w:lineRule="auto"/>
        <w:ind w:left="-1134" w:right="-284"/>
        <w:jc w:val="center"/>
        <w:rPr>
          <w:rFonts w:ascii="Calibri" w:eastAsia="Times New Roman" w:hAnsi="Calibri" w:cs="Arial"/>
          <w:b/>
          <w:sz w:val="32"/>
          <w:szCs w:val="32"/>
        </w:rPr>
      </w:pPr>
      <w:r w:rsidRPr="00CD64D5">
        <w:rPr>
          <w:rFonts w:ascii="Calibri" w:eastAsia="Times New Roman" w:hAnsi="Calibri" w:cs="Arial"/>
          <w:b/>
          <w:sz w:val="32"/>
          <w:szCs w:val="32"/>
        </w:rPr>
        <w:t xml:space="preserve"> «</w:t>
      </w:r>
      <w:r w:rsidR="002A6B5D" w:rsidRPr="00CD64D5">
        <w:rPr>
          <w:rFonts w:ascii="Calibri" w:eastAsia="Times New Roman" w:hAnsi="Calibri" w:cs="Arial"/>
          <w:b/>
          <w:sz w:val="32"/>
          <w:szCs w:val="32"/>
        </w:rPr>
        <w:t>Пансион «Belvedere</w:t>
      </w:r>
      <w:r w:rsidRPr="00CD64D5">
        <w:rPr>
          <w:rFonts w:ascii="Calibri" w:eastAsia="Times New Roman" w:hAnsi="Calibri" w:cs="Arial"/>
          <w:b/>
          <w:sz w:val="32"/>
          <w:szCs w:val="32"/>
        </w:rPr>
        <w:t>»</w:t>
      </w:r>
    </w:p>
    <w:p w:rsidR="00616D5E" w:rsidRPr="00CD64D5" w:rsidRDefault="002A6B5D" w:rsidP="00CD64D5">
      <w:pPr>
        <w:spacing w:after="0" w:line="240" w:lineRule="auto"/>
        <w:ind w:left="-1134" w:right="-284"/>
        <w:jc w:val="center"/>
        <w:rPr>
          <w:rFonts w:ascii="Calibri" w:eastAsia="Times New Roman" w:hAnsi="Calibri" w:cs="Arial"/>
          <w:b/>
          <w:szCs w:val="24"/>
        </w:rPr>
      </w:pPr>
      <w:r w:rsidRPr="00CD64D5">
        <w:rPr>
          <w:rFonts w:ascii="Calibri" w:eastAsia="Times New Roman" w:hAnsi="Calibri" w:cs="Arial"/>
          <w:b/>
          <w:szCs w:val="24"/>
        </w:rPr>
        <w:t xml:space="preserve">горькая комедия </w:t>
      </w:r>
      <w:r w:rsidR="00616D5E" w:rsidRPr="00CD64D5">
        <w:rPr>
          <w:rFonts w:ascii="Calibri" w:eastAsia="Times New Roman" w:hAnsi="Calibri" w:cs="Arial"/>
          <w:b/>
          <w:szCs w:val="24"/>
        </w:rPr>
        <w:t>(16+)</w:t>
      </w:r>
    </w:p>
    <w:p w:rsidR="002A4624" w:rsidRPr="00CD64D5" w:rsidRDefault="002A4624" w:rsidP="00CD64D5">
      <w:pPr>
        <w:spacing w:after="0" w:line="240" w:lineRule="auto"/>
        <w:ind w:left="-1134" w:right="-284"/>
        <w:jc w:val="both"/>
        <w:rPr>
          <w:rFonts w:ascii="Arial" w:eastAsia="Times New Roman" w:hAnsi="Arial" w:cs="Arial"/>
          <w:szCs w:val="24"/>
        </w:rPr>
      </w:pPr>
      <w:r w:rsidRPr="00CD64D5">
        <w:rPr>
          <w:rFonts w:ascii="Arial" w:eastAsia="Times New Roman" w:hAnsi="Arial" w:cs="Arial"/>
          <w:szCs w:val="24"/>
        </w:rPr>
        <w:t>Главные герои спектакля — пожилые люди, чья жизнь уже подходит к своему закату. Неизбежный рубеж окрашен для каждого в свои, особые краски. Обитатели пансиона проводят дни согласно расписанию, однако это не мешает им то и дело попадать в различные комические и трагические ситуации. Ведь старость — лишь повод поразмышлять о хрупкости нашей жизни, где до последнего вздоха есть место мечтам и любви.</w:t>
      </w:r>
    </w:p>
    <w:p w:rsidR="002A4624" w:rsidRPr="00CD64D5" w:rsidRDefault="002A4624" w:rsidP="00CD64D5">
      <w:pPr>
        <w:spacing w:after="0" w:line="240" w:lineRule="auto"/>
        <w:ind w:left="-1134" w:right="-284"/>
        <w:jc w:val="both"/>
        <w:rPr>
          <w:rFonts w:ascii="Arial" w:eastAsia="Times New Roman" w:hAnsi="Arial" w:cs="Arial"/>
          <w:szCs w:val="24"/>
        </w:rPr>
      </w:pPr>
      <w:r w:rsidRPr="00CD64D5">
        <w:rPr>
          <w:rFonts w:ascii="Arial" w:eastAsia="Times New Roman" w:hAnsi="Arial" w:cs="Arial"/>
          <w:szCs w:val="24"/>
        </w:rPr>
        <w:t xml:space="preserve"> События «Пансиона «BELVEDERE» могли бы произойти где угодно и когда угодно. Это универсальная история о самом главном, рассказанная без лишних слов. Точнее, совсем без слов...</w:t>
      </w:r>
    </w:p>
    <w:p w:rsidR="002A4624" w:rsidRPr="002A4624" w:rsidRDefault="002A4624" w:rsidP="00CD64D5">
      <w:pPr>
        <w:spacing w:after="0" w:line="240" w:lineRule="auto"/>
        <w:ind w:left="-1134" w:right="-284"/>
        <w:jc w:val="both"/>
        <w:rPr>
          <w:rFonts w:ascii="Arial" w:eastAsia="Times New Roman" w:hAnsi="Arial" w:cs="Arial"/>
          <w:i/>
          <w:szCs w:val="24"/>
        </w:rPr>
      </w:pPr>
      <w:r w:rsidRPr="002A4624">
        <w:rPr>
          <w:rFonts w:ascii="Arial" w:eastAsia="Times New Roman" w:hAnsi="Arial" w:cs="Arial"/>
          <w:b/>
          <w:i/>
          <w:szCs w:val="24"/>
        </w:rPr>
        <w:t>Анастасия Панкратова, газета «Культура»:</w:t>
      </w:r>
      <w:r w:rsidRPr="002A4624">
        <w:rPr>
          <w:rFonts w:ascii="Arial" w:eastAsia="Times New Roman" w:hAnsi="Arial" w:cs="Arial"/>
          <w:i/>
          <w:szCs w:val="24"/>
        </w:rPr>
        <w:t xml:space="preserve"> «Белорусский государственный театр кукол в очередной раз доказал, что в пространстве искусства нет ничего невозможного: в спектакле «Пансион «Belvedere» почти все главные герои оставили далеко за плечами пенсионную границу. Правда, кукольники и тут решили немного похулиганить: с легкой руки итальянского режиссера Маттео Спъяцы за зарисовки об осени жизни взялись молодые артисты ».</w:t>
      </w:r>
    </w:p>
    <w:p w:rsidR="002A4624" w:rsidRPr="002A4624" w:rsidRDefault="002A4624" w:rsidP="00CD64D5">
      <w:pPr>
        <w:spacing w:after="0" w:line="240" w:lineRule="auto"/>
        <w:ind w:left="-1134" w:right="-284"/>
        <w:jc w:val="both"/>
        <w:rPr>
          <w:rFonts w:ascii="Arial" w:eastAsia="Times New Roman" w:hAnsi="Arial" w:cs="Arial"/>
          <w:i/>
          <w:szCs w:val="24"/>
        </w:rPr>
      </w:pPr>
      <w:r w:rsidRPr="002A4624">
        <w:rPr>
          <w:rFonts w:ascii="Arial" w:eastAsia="Times New Roman" w:hAnsi="Arial" w:cs="Arial"/>
          <w:b/>
          <w:i/>
          <w:szCs w:val="24"/>
        </w:rPr>
        <w:t>Ирена Кат</w:t>
      </w:r>
      <w:r>
        <w:rPr>
          <w:rFonts w:ascii="Arial" w:eastAsia="Times New Roman" w:hAnsi="Arial" w:cs="Arial"/>
          <w:b/>
          <w:i/>
          <w:szCs w:val="24"/>
        </w:rPr>
        <w:t>я</w:t>
      </w:r>
      <w:r w:rsidRPr="002A4624">
        <w:rPr>
          <w:rFonts w:ascii="Arial" w:eastAsia="Times New Roman" w:hAnsi="Arial" w:cs="Arial"/>
          <w:b/>
          <w:i/>
          <w:szCs w:val="24"/>
        </w:rPr>
        <w:t>лович, газета «Звязда»:</w:t>
      </w:r>
      <w:r w:rsidRPr="002A4624">
        <w:rPr>
          <w:rFonts w:ascii="Arial" w:eastAsia="Times New Roman" w:hAnsi="Arial" w:cs="Arial"/>
          <w:i/>
          <w:szCs w:val="24"/>
        </w:rPr>
        <w:t xml:space="preserve"> «... легкая постановка вместила в себя все, что нужно зрителю, - комедийносnь, драматичность, сентиментальность, загадочность, душещепательность, фантастические элементы и наконец магию театра, которая позволяет совместить это все на одной сцене. (...) «фишкой» спектакля является его язык - действие разыгрывается без единого слова, а смыслы передаются движениями, жестами, отличной музыкальной подборкой и вообще странными масками (маски специально для спектакля создавала главный художник Белорусского государственного театра кукол Татьяна Нерсисян)». </w:t>
      </w:r>
    </w:p>
    <w:p w:rsidR="002A4624" w:rsidRPr="002A4624" w:rsidRDefault="002A4624" w:rsidP="00CD64D5">
      <w:pPr>
        <w:spacing w:after="0" w:line="240" w:lineRule="auto"/>
        <w:ind w:left="-1134" w:right="-284"/>
        <w:jc w:val="both"/>
        <w:rPr>
          <w:rFonts w:ascii="Arial" w:eastAsia="Times New Roman" w:hAnsi="Arial" w:cs="Arial"/>
          <w:szCs w:val="24"/>
        </w:rPr>
      </w:pPr>
    </w:p>
    <w:p w:rsidR="002A4624" w:rsidRPr="002A4624" w:rsidRDefault="002A4624" w:rsidP="00CD64D5">
      <w:pPr>
        <w:spacing w:after="0" w:line="240" w:lineRule="auto"/>
        <w:ind w:left="-1134" w:right="-284"/>
        <w:jc w:val="both"/>
        <w:rPr>
          <w:rFonts w:ascii="Arial" w:eastAsia="Times New Roman" w:hAnsi="Arial" w:cs="Arial"/>
          <w:b/>
          <w:szCs w:val="24"/>
        </w:rPr>
      </w:pPr>
      <w:r w:rsidRPr="002A4624">
        <w:rPr>
          <w:rFonts w:ascii="Arial" w:eastAsia="Times New Roman" w:hAnsi="Arial" w:cs="Arial"/>
          <w:b/>
          <w:szCs w:val="24"/>
        </w:rPr>
        <w:t>автор, режиссер: Маттео Спьяцци</w:t>
      </w:r>
      <w:r w:rsidRPr="002A4624">
        <w:rPr>
          <w:rFonts w:ascii="Arial" w:eastAsia="Times New Roman" w:hAnsi="Arial" w:cs="Arial"/>
          <w:szCs w:val="24"/>
        </w:rPr>
        <w:t>, итальянский актер и режиссер</w:t>
      </w:r>
    </w:p>
    <w:p w:rsidR="002A4624" w:rsidRPr="002A4624" w:rsidRDefault="002A4624" w:rsidP="00CD64D5">
      <w:pPr>
        <w:spacing w:after="0" w:line="240" w:lineRule="auto"/>
        <w:ind w:left="-1134" w:right="-284"/>
        <w:jc w:val="both"/>
        <w:rPr>
          <w:rFonts w:ascii="Arial" w:eastAsia="Times New Roman" w:hAnsi="Arial" w:cs="Arial"/>
          <w:b/>
          <w:szCs w:val="24"/>
        </w:rPr>
      </w:pPr>
      <w:r w:rsidRPr="002A4624">
        <w:rPr>
          <w:rFonts w:ascii="Arial" w:eastAsia="Times New Roman" w:hAnsi="Arial" w:cs="Arial"/>
          <w:b/>
          <w:szCs w:val="24"/>
        </w:rPr>
        <w:t>продолжительность: 1 ч</w:t>
      </w:r>
      <w:r w:rsidR="00953295">
        <w:rPr>
          <w:rFonts w:ascii="Arial" w:eastAsia="Times New Roman" w:hAnsi="Arial" w:cs="Arial"/>
          <w:b/>
          <w:szCs w:val="24"/>
          <w:lang w:val="be-BY"/>
        </w:rPr>
        <w:t xml:space="preserve">ас </w:t>
      </w:r>
      <w:r w:rsidRPr="002A4624">
        <w:rPr>
          <w:rFonts w:ascii="Arial" w:eastAsia="Times New Roman" w:hAnsi="Arial" w:cs="Arial"/>
          <w:b/>
          <w:szCs w:val="24"/>
        </w:rPr>
        <w:t>10 мин. без антракта</w:t>
      </w:r>
    </w:p>
    <w:sectPr w:rsidR="002A4624" w:rsidRPr="002A4624" w:rsidSect="00D520A5">
      <w:footerReference w:type="default" r:id="rId30"/>
      <w:pgSz w:w="11906" w:h="16838"/>
      <w:pgMar w:top="709" w:right="850" w:bottom="426" w:left="1701" w:header="0"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198D" w:rsidRDefault="0045198D" w:rsidP="002A6B5D">
      <w:pPr>
        <w:spacing w:after="0" w:line="240" w:lineRule="auto"/>
      </w:pPr>
      <w:r>
        <w:separator/>
      </w:r>
    </w:p>
  </w:endnote>
  <w:endnote w:type="continuationSeparator" w:id="1">
    <w:p w:rsidR="0045198D" w:rsidRDefault="0045198D" w:rsidP="002A6B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34625"/>
      <w:docPartObj>
        <w:docPartGallery w:val="Page Numbers (Bottom of Page)"/>
        <w:docPartUnique/>
      </w:docPartObj>
    </w:sdtPr>
    <w:sdtContent>
      <w:p w:rsidR="00A4677D" w:rsidRDefault="00C960AD">
        <w:pPr>
          <w:pStyle w:val="a7"/>
          <w:jc w:val="center"/>
        </w:pPr>
        <w:fldSimple w:instr=" PAGE   \* MERGEFORMAT ">
          <w:r w:rsidR="00E540E4">
            <w:rPr>
              <w:noProof/>
            </w:rPr>
            <w:t>1</w:t>
          </w:r>
        </w:fldSimple>
      </w:p>
    </w:sdtContent>
  </w:sdt>
  <w:p w:rsidR="00A4677D" w:rsidRDefault="00A4677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198D" w:rsidRDefault="0045198D" w:rsidP="002A6B5D">
      <w:pPr>
        <w:spacing w:after="0" w:line="240" w:lineRule="auto"/>
      </w:pPr>
      <w:r>
        <w:separator/>
      </w:r>
    </w:p>
  </w:footnote>
  <w:footnote w:type="continuationSeparator" w:id="1">
    <w:p w:rsidR="0045198D" w:rsidRDefault="0045198D" w:rsidP="002A6B5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2277F"/>
    <w:rsid w:val="000173B3"/>
    <w:rsid w:val="0002078F"/>
    <w:rsid w:val="00024DF0"/>
    <w:rsid w:val="000368B9"/>
    <w:rsid w:val="00042EDA"/>
    <w:rsid w:val="00043CC0"/>
    <w:rsid w:val="00053098"/>
    <w:rsid w:val="000634EF"/>
    <w:rsid w:val="00071273"/>
    <w:rsid w:val="00091870"/>
    <w:rsid w:val="00095637"/>
    <w:rsid w:val="000C70DF"/>
    <w:rsid w:val="000D0FEC"/>
    <w:rsid w:val="000D26DE"/>
    <w:rsid w:val="000D35CF"/>
    <w:rsid w:val="000D7335"/>
    <w:rsid w:val="000E6FE3"/>
    <w:rsid w:val="000E7036"/>
    <w:rsid w:val="000E758C"/>
    <w:rsid w:val="0011137D"/>
    <w:rsid w:val="00137D89"/>
    <w:rsid w:val="001606C4"/>
    <w:rsid w:val="00167193"/>
    <w:rsid w:val="00172EF7"/>
    <w:rsid w:val="00173E29"/>
    <w:rsid w:val="001753A8"/>
    <w:rsid w:val="001812D9"/>
    <w:rsid w:val="001A539D"/>
    <w:rsid w:val="001C0237"/>
    <w:rsid w:val="001C130C"/>
    <w:rsid w:val="001C27F4"/>
    <w:rsid w:val="001C6DD9"/>
    <w:rsid w:val="001D0FFD"/>
    <w:rsid w:val="001D1D2F"/>
    <w:rsid w:val="001E00CC"/>
    <w:rsid w:val="001E1F3F"/>
    <w:rsid w:val="001E2377"/>
    <w:rsid w:val="001F133E"/>
    <w:rsid w:val="0020234F"/>
    <w:rsid w:val="00221D1B"/>
    <w:rsid w:val="002234F1"/>
    <w:rsid w:val="00247F25"/>
    <w:rsid w:val="002579ED"/>
    <w:rsid w:val="002706AF"/>
    <w:rsid w:val="002A4624"/>
    <w:rsid w:val="002A6B5D"/>
    <w:rsid w:val="002B1812"/>
    <w:rsid w:val="002B79B4"/>
    <w:rsid w:val="002E0069"/>
    <w:rsid w:val="00300F5F"/>
    <w:rsid w:val="00314131"/>
    <w:rsid w:val="00364835"/>
    <w:rsid w:val="003708C0"/>
    <w:rsid w:val="00390646"/>
    <w:rsid w:val="003978D0"/>
    <w:rsid w:val="003B5898"/>
    <w:rsid w:val="003C023B"/>
    <w:rsid w:val="003C4AC7"/>
    <w:rsid w:val="003D56DF"/>
    <w:rsid w:val="003D7396"/>
    <w:rsid w:val="003E163A"/>
    <w:rsid w:val="003E27A7"/>
    <w:rsid w:val="003E55DD"/>
    <w:rsid w:val="003F3B3E"/>
    <w:rsid w:val="00406757"/>
    <w:rsid w:val="00426C53"/>
    <w:rsid w:val="00426DDE"/>
    <w:rsid w:val="0043200E"/>
    <w:rsid w:val="00441E79"/>
    <w:rsid w:val="004449A1"/>
    <w:rsid w:val="00446E1E"/>
    <w:rsid w:val="0045198D"/>
    <w:rsid w:val="00451C46"/>
    <w:rsid w:val="00461AF8"/>
    <w:rsid w:val="004A0CBC"/>
    <w:rsid w:val="004A5593"/>
    <w:rsid w:val="004C4E90"/>
    <w:rsid w:val="004C5EAA"/>
    <w:rsid w:val="004D2615"/>
    <w:rsid w:val="004F5ADA"/>
    <w:rsid w:val="005526EA"/>
    <w:rsid w:val="00554AED"/>
    <w:rsid w:val="00557F62"/>
    <w:rsid w:val="00573F87"/>
    <w:rsid w:val="00582E13"/>
    <w:rsid w:val="00584F0C"/>
    <w:rsid w:val="00597031"/>
    <w:rsid w:val="005970A7"/>
    <w:rsid w:val="005A08F9"/>
    <w:rsid w:val="005B37AA"/>
    <w:rsid w:val="005B3C86"/>
    <w:rsid w:val="005D0F8F"/>
    <w:rsid w:val="005E7A23"/>
    <w:rsid w:val="005E7D41"/>
    <w:rsid w:val="00600D12"/>
    <w:rsid w:val="006015A6"/>
    <w:rsid w:val="006059FA"/>
    <w:rsid w:val="00616D5E"/>
    <w:rsid w:val="00616DD0"/>
    <w:rsid w:val="00624B57"/>
    <w:rsid w:val="00626E9B"/>
    <w:rsid w:val="006327A6"/>
    <w:rsid w:val="006532F0"/>
    <w:rsid w:val="00657D94"/>
    <w:rsid w:val="00660C39"/>
    <w:rsid w:val="0066491A"/>
    <w:rsid w:val="00664BD1"/>
    <w:rsid w:val="00675578"/>
    <w:rsid w:val="00682CCA"/>
    <w:rsid w:val="006C160C"/>
    <w:rsid w:val="006C1FBE"/>
    <w:rsid w:val="006C340B"/>
    <w:rsid w:val="006C7D31"/>
    <w:rsid w:val="006E4D58"/>
    <w:rsid w:val="006E6A7B"/>
    <w:rsid w:val="00700EFE"/>
    <w:rsid w:val="00712A7A"/>
    <w:rsid w:val="00714883"/>
    <w:rsid w:val="00722EC4"/>
    <w:rsid w:val="007333F9"/>
    <w:rsid w:val="00742DC0"/>
    <w:rsid w:val="0076695F"/>
    <w:rsid w:val="00771629"/>
    <w:rsid w:val="00772E18"/>
    <w:rsid w:val="00782148"/>
    <w:rsid w:val="00795F74"/>
    <w:rsid w:val="00797EF1"/>
    <w:rsid w:val="007A1615"/>
    <w:rsid w:val="007A3BF5"/>
    <w:rsid w:val="007A3E08"/>
    <w:rsid w:val="007B1A35"/>
    <w:rsid w:val="007B6246"/>
    <w:rsid w:val="007B7723"/>
    <w:rsid w:val="007D3159"/>
    <w:rsid w:val="007E183F"/>
    <w:rsid w:val="007E2F7E"/>
    <w:rsid w:val="007E67E1"/>
    <w:rsid w:val="007F3637"/>
    <w:rsid w:val="00802399"/>
    <w:rsid w:val="008061F1"/>
    <w:rsid w:val="008066B4"/>
    <w:rsid w:val="00833356"/>
    <w:rsid w:val="008555C8"/>
    <w:rsid w:val="00876670"/>
    <w:rsid w:val="008A070E"/>
    <w:rsid w:val="008D475A"/>
    <w:rsid w:val="008E5D34"/>
    <w:rsid w:val="008F3CB1"/>
    <w:rsid w:val="008F7A22"/>
    <w:rsid w:val="00920159"/>
    <w:rsid w:val="00925A47"/>
    <w:rsid w:val="0093263B"/>
    <w:rsid w:val="00936877"/>
    <w:rsid w:val="00942581"/>
    <w:rsid w:val="00947D4E"/>
    <w:rsid w:val="00953295"/>
    <w:rsid w:val="00964321"/>
    <w:rsid w:val="00972DAF"/>
    <w:rsid w:val="00976717"/>
    <w:rsid w:val="00980944"/>
    <w:rsid w:val="00996938"/>
    <w:rsid w:val="00996B23"/>
    <w:rsid w:val="009A65BF"/>
    <w:rsid w:val="009A7347"/>
    <w:rsid w:val="009B380A"/>
    <w:rsid w:val="009E2F17"/>
    <w:rsid w:val="009F1A3B"/>
    <w:rsid w:val="00A2277F"/>
    <w:rsid w:val="00A24C60"/>
    <w:rsid w:val="00A4677D"/>
    <w:rsid w:val="00A64490"/>
    <w:rsid w:val="00A77952"/>
    <w:rsid w:val="00A94B2A"/>
    <w:rsid w:val="00AA714A"/>
    <w:rsid w:val="00AB2CF2"/>
    <w:rsid w:val="00AC2DA7"/>
    <w:rsid w:val="00AC5714"/>
    <w:rsid w:val="00AD31EF"/>
    <w:rsid w:val="00AD4092"/>
    <w:rsid w:val="00AE2EFF"/>
    <w:rsid w:val="00AF2135"/>
    <w:rsid w:val="00B10DBA"/>
    <w:rsid w:val="00B11FCB"/>
    <w:rsid w:val="00B124E0"/>
    <w:rsid w:val="00B16F81"/>
    <w:rsid w:val="00B35030"/>
    <w:rsid w:val="00B62F24"/>
    <w:rsid w:val="00B6429D"/>
    <w:rsid w:val="00B846DC"/>
    <w:rsid w:val="00B852B2"/>
    <w:rsid w:val="00B92F04"/>
    <w:rsid w:val="00B9676E"/>
    <w:rsid w:val="00B96EFF"/>
    <w:rsid w:val="00BA1E5E"/>
    <w:rsid w:val="00BA349E"/>
    <w:rsid w:val="00BB0FD3"/>
    <w:rsid w:val="00BC35D3"/>
    <w:rsid w:val="00BC721F"/>
    <w:rsid w:val="00BE7793"/>
    <w:rsid w:val="00BF26AF"/>
    <w:rsid w:val="00BF5662"/>
    <w:rsid w:val="00BF59F0"/>
    <w:rsid w:val="00C15960"/>
    <w:rsid w:val="00C16605"/>
    <w:rsid w:val="00C22131"/>
    <w:rsid w:val="00C42E8D"/>
    <w:rsid w:val="00C500C4"/>
    <w:rsid w:val="00C64F34"/>
    <w:rsid w:val="00C71630"/>
    <w:rsid w:val="00C71E44"/>
    <w:rsid w:val="00C960AD"/>
    <w:rsid w:val="00CA1F2D"/>
    <w:rsid w:val="00CA397C"/>
    <w:rsid w:val="00CB4A99"/>
    <w:rsid w:val="00CB6613"/>
    <w:rsid w:val="00CB79CF"/>
    <w:rsid w:val="00CC3292"/>
    <w:rsid w:val="00CD64D5"/>
    <w:rsid w:val="00CF7C6D"/>
    <w:rsid w:val="00D062AC"/>
    <w:rsid w:val="00D411D9"/>
    <w:rsid w:val="00D50811"/>
    <w:rsid w:val="00D520A5"/>
    <w:rsid w:val="00D76224"/>
    <w:rsid w:val="00D943EF"/>
    <w:rsid w:val="00DB1177"/>
    <w:rsid w:val="00DB7CD7"/>
    <w:rsid w:val="00DF02BB"/>
    <w:rsid w:val="00DF4180"/>
    <w:rsid w:val="00E02BAA"/>
    <w:rsid w:val="00E16FA4"/>
    <w:rsid w:val="00E22A0F"/>
    <w:rsid w:val="00E2672A"/>
    <w:rsid w:val="00E32D6E"/>
    <w:rsid w:val="00E346E2"/>
    <w:rsid w:val="00E4717C"/>
    <w:rsid w:val="00E540E4"/>
    <w:rsid w:val="00E607CD"/>
    <w:rsid w:val="00E632FB"/>
    <w:rsid w:val="00E74969"/>
    <w:rsid w:val="00E846D3"/>
    <w:rsid w:val="00EA4E78"/>
    <w:rsid w:val="00EA6BF0"/>
    <w:rsid w:val="00EC0196"/>
    <w:rsid w:val="00EC148D"/>
    <w:rsid w:val="00EC5051"/>
    <w:rsid w:val="00ED2732"/>
    <w:rsid w:val="00EE57AB"/>
    <w:rsid w:val="00F00338"/>
    <w:rsid w:val="00F017AF"/>
    <w:rsid w:val="00F064B0"/>
    <w:rsid w:val="00F12411"/>
    <w:rsid w:val="00F131DC"/>
    <w:rsid w:val="00F16D32"/>
    <w:rsid w:val="00F25146"/>
    <w:rsid w:val="00F42CD4"/>
    <w:rsid w:val="00F4678C"/>
    <w:rsid w:val="00F51C16"/>
    <w:rsid w:val="00F561A7"/>
    <w:rsid w:val="00F64381"/>
    <w:rsid w:val="00F6503A"/>
    <w:rsid w:val="00F652D8"/>
    <w:rsid w:val="00F7545B"/>
    <w:rsid w:val="00F75CD6"/>
    <w:rsid w:val="00F942CD"/>
    <w:rsid w:val="00F960DD"/>
    <w:rsid w:val="00F969B4"/>
    <w:rsid w:val="00FA0B5B"/>
    <w:rsid w:val="00FB4E95"/>
    <w:rsid w:val="00FC4A55"/>
    <w:rsid w:val="00FD4CEB"/>
    <w:rsid w:val="00FE3E4C"/>
    <w:rsid w:val="00FE4807"/>
    <w:rsid w:val="00FF01E4"/>
    <w:rsid w:val="00FF61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33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6695F"/>
    <w:rPr>
      <w:color w:val="0000FF" w:themeColor="hyperlink"/>
      <w:u w:val="single"/>
    </w:rPr>
  </w:style>
  <w:style w:type="paragraph" w:styleId="a4">
    <w:name w:val="Normal (Web)"/>
    <w:basedOn w:val="a"/>
    <w:uiPriority w:val="99"/>
    <w:semiHidden/>
    <w:unhideWhenUsed/>
    <w:rsid w:val="003B5898"/>
    <w:pPr>
      <w:spacing w:after="113" w:line="240" w:lineRule="auto"/>
    </w:pPr>
    <w:rPr>
      <w:rFonts w:ascii="Times New Roman" w:eastAsia="Times New Roman" w:hAnsi="Times New Roman" w:cs="Times New Roman"/>
      <w:sz w:val="24"/>
      <w:szCs w:val="24"/>
      <w:lang w:val="en-US" w:eastAsia="en-US"/>
    </w:rPr>
  </w:style>
  <w:style w:type="character" w:customStyle="1" w:styleId="covermetaauthor1">
    <w:name w:val="cover__meta__author1"/>
    <w:basedOn w:val="a0"/>
    <w:rsid w:val="003B5898"/>
  </w:style>
  <w:style w:type="paragraph" w:styleId="a5">
    <w:name w:val="header"/>
    <w:basedOn w:val="a"/>
    <w:link w:val="a6"/>
    <w:uiPriority w:val="99"/>
    <w:semiHidden/>
    <w:unhideWhenUsed/>
    <w:rsid w:val="002A6B5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A6B5D"/>
    <w:rPr>
      <w:rFonts w:eastAsiaTheme="minorEastAsia"/>
      <w:lang w:eastAsia="ru-RU"/>
    </w:rPr>
  </w:style>
  <w:style w:type="paragraph" w:styleId="a7">
    <w:name w:val="footer"/>
    <w:basedOn w:val="a"/>
    <w:link w:val="a8"/>
    <w:uiPriority w:val="99"/>
    <w:unhideWhenUsed/>
    <w:rsid w:val="002A6B5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A6B5D"/>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79908260">
      <w:bodyDiv w:val="1"/>
      <w:marLeft w:val="0"/>
      <w:marRight w:val="0"/>
      <w:marTop w:val="0"/>
      <w:marBottom w:val="0"/>
      <w:divBdr>
        <w:top w:val="none" w:sz="0" w:space="0" w:color="auto"/>
        <w:left w:val="none" w:sz="0" w:space="0" w:color="auto"/>
        <w:bottom w:val="none" w:sz="0" w:space="0" w:color="auto"/>
        <w:right w:val="none" w:sz="0" w:space="0" w:color="auto"/>
      </w:divBdr>
      <w:divsChild>
        <w:div w:id="367148699">
          <w:marLeft w:val="0"/>
          <w:marRight w:val="0"/>
          <w:marTop w:val="0"/>
          <w:marBottom w:val="0"/>
          <w:divBdr>
            <w:top w:val="none" w:sz="0" w:space="0" w:color="auto"/>
            <w:left w:val="none" w:sz="0" w:space="0" w:color="auto"/>
            <w:bottom w:val="none" w:sz="0" w:space="0" w:color="auto"/>
            <w:right w:val="none" w:sz="0" w:space="0" w:color="auto"/>
          </w:divBdr>
        </w:div>
        <w:div w:id="1844667115">
          <w:marLeft w:val="0"/>
          <w:marRight w:val="0"/>
          <w:marTop w:val="0"/>
          <w:marBottom w:val="0"/>
          <w:divBdr>
            <w:top w:val="none" w:sz="0" w:space="0" w:color="auto"/>
            <w:left w:val="none" w:sz="0" w:space="0" w:color="auto"/>
            <w:bottom w:val="none" w:sz="0" w:space="0" w:color="auto"/>
            <w:right w:val="none" w:sz="0" w:space="0" w:color="auto"/>
          </w:divBdr>
        </w:div>
        <w:div w:id="1909223089">
          <w:marLeft w:val="0"/>
          <w:marRight w:val="0"/>
          <w:marTop w:val="0"/>
          <w:marBottom w:val="0"/>
          <w:divBdr>
            <w:top w:val="none" w:sz="0" w:space="0" w:color="auto"/>
            <w:left w:val="none" w:sz="0" w:space="0" w:color="auto"/>
            <w:bottom w:val="none" w:sz="0" w:space="0" w:color="auto"/>
            <w:right w:val="none" w:sz="0" w:space="0" w:color="auto"/>
          </w:divBdr>
        </w:div>
        <w:div w:id="732771789">
          <w:marLeft w:val="0"/>
          <w:marRight w:val="0"/>
          <w:marTop w:val="0"/>
          <w:marBottom w:val="0"/>
          <w:divBdr>
            <w:top w:val="none" w:sz="0" w:space="0" w:color="auto"/>
            <w:left w:val="none" w:sz="0" w:space="0" w:color="auto"/>
            <w:bottom w:val="none" w:sz="0" w:space="0" w:color="auto"/>
            <w:right w:val="none" w:sz="0" w:space="0" w:color="auto"/>
          </w:divBdr>
        </w:div>
      </w:divsChild>
    </w:div>
    <w:div w:id="164631419">
      <w:bodyDiv w:val="1"/>
      <w:marLeft w:val="0"/>
      <w:marRight w:val="0"/>
      <w:marTop w:val="0"/>
      <w:marBottom w:val="0"/>
      <w:divBdr>
        <w:top w:val="none" w:sz="0" w:space="0" w:color="auto"/>
        <w:left w:val="none" w:sz="0" w:space="0" w:color="auto"/>
        <w:bottom w:val="none" w:sz="0" w:space="0" w:color="auto"/>
        <w:right w:val="none" w:sz="0" w:space="0" w:color="auto"/>
      </w:divBdr>
      <w:divsChild>
        <w:div w:id="660231238">
          <w:marLeft w:val="0"/>
          <w:marRight w:val="0"/>
          <w:marTop w:val="0"/>
          <w:marBottom w:val="0"/>
          <w:divBdr>
            <w:top w:val="none" w:sz="0" w:space="0" w:color="auto"/>
            <w:left w:val="none" w:sz="0" w:space="0" w:color="auto"/>
            <w:bottom w:val="none" w:sz="0" w:space="0" w:color="auto"/>
            <w:right w:val="none" w:sz="0" w:space="0" w:color="auto"/>
          </w:divBdr>
        </w:div>
        <w:div w:id="1059599777">
          <w:marLeft w:val="0"/>
          <w:marRight w:val="0"/>
          <w:marTop w:val="0"/>
          <w:marBottom w:val="0"/>
          <w:divBdr>
            <w:top w:val="none" w:sz="0" w:space="0" w:color="auto"/>
            <w:left w:val="none" w:sz="0" w:space="0" w:color="auto"/>
            <w:bottom w:val="none" w:sz="0" w:space="0" w:color="auto"/>
            <w:right w:val="none" w:sz="0" w:space="0" w:color="auto"/>
          </w:divBdr>
          <w:divsChild>
            <w:div w:id="741217734">
              <w:marLeft w:val="0"/>
              <w:marRight w:val="0"/>
              <w:marTop w:val="0"/>
              <w:marBottom w:val="0"/>
              <w:divBdr>
                <w:top w:val="none" w:sz="0" w:space="0" w:color="auto"/>
                <w:left w:val="none" w:sz="0" w:space="0" w:color="auto"/>
                <w:bottom w:val="none" w:sz="0" w:space="0" w:color="auto"/>
                <w:right w:val="none" w:sz="0" w:space="0" w:color="auto"/>
              </w:divBdr>
            </w:div>
            <w:div w:id="132921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194519">
      <w:bodyDiv w:val="1"/>
      <w:marLeft w:val="0"/>
      <w:marRight w:val="0"/>
      <w:marTop w:val="0"/>
      <w:marBottom w:val="0"/>
      <w:divBdr>
        <w:top w:val="none" w:sz="0" w:space="0" w:color="auto"/>
        <w:left w:val="none" w:sz="0" w:space="0" w:color="auto"/>
        <w:bottom w:val="none" w:sz="0" w:space="0" w:color="auto"/>
        <w:right w:val="none" w:sz="0" w:space="0" w:color="auto"/>
      </w:divBdr>
    </w:div>
    <w:div w:id="347098636">
      <w:bodyDiv w:val="1"/>
      <w:marLeft w:val="0"/>
      <w:marRight w:val="0"/>
      <w:marTop w:val="0"/>
      <w:marBottom w:val="0"/>
      <w:divBdr>
        <w:top w:val="none" w:sz="0" w:space="0" w:color="auto"/>
        <w:left w:val="none" w:sz="0" w:space="0" w:color="auto"/>
        <w:bottom w:val="none" w:sz="0" w:space="0" w:color="auto"/>
        <w:right w:val="none" w:sz="0" w:space="0" w:color="auto"/>
      </w:divBdr>
    </w:div>
    <w:div w:id="410585487">
      <w:bodyDiv w:val="1"/>
      <w:marLeft w:val="0"/>
      <w:marRight w:val="0"/>
      <w:marTop w:val="0"/>
      <w:marBottom w:val="0"/>
      <w:divBdr>
        <w:top w:val="none" w:sz="0" w:space="0" w:color="auto"/>
        <w:left w:val="none" w:sz="0" w:space="0" w:color="auto"/>
        <w:bottom w:val="none" w:sz="0" w:space="0" w:color="auto"/>
        <w:right w:val="none" w:sz="0" w:space="0" w:color="auto"/>
      </w:divBdr>
    </w:div>
    <w:div w:id="432479774">
      <w:bodyDiv w:val="1"/>
      <w:marLeft w:val="0"/>
      <w:marRight w:val="0"/>
      <w:marTop w:val="0"/>
      <w:marBottom w:val="0"/>
      <w:divBdr>
        <w:top w:val="none" w:sz="0" w:space="0" w:color="auto"/>
        <w:left w:val="none" w:sz="0" w:space="0" w:color="auto"/>
        <w:bottom w:val="none" w:sz="0" w:space="0" w:color="auto"/>
        <w:right w:val="none" w:sz="0" w:space="0" w:color="auto"/>
      </w:divBdr>
    </w:div>
    <w:div w:id="518398730">
      <w:bodyDiv w:val="1"/>
      <w:marLeft w:val="0"/>
      <w:marRight w:val="0"/>
      <w:marTop w:val="0"/>
      <w:marBottom w:val="0"/>
      <w:divBdr>
        <w:top w:val="none" w:sz="0" w:space="0" w:color="auto"/>
        <w:left w:val="none" w:sz="0" w:space="0" w:color="auto"/>
        <w:bottom w:val="none" w:sz="0" w:space="0" w:color="auto"/>
        <w:right w:val="none" w:sz="0" w:space="0" w:color="auto"/>
      </w:divBdr>
      <w:divsChild>
        <w:div w:id="387069947">
          <w:marLeft w:val="0"/>
          <w:marRight w:val="0"/>
          <w:marTop w:val="0"/>
          <w:marBottom w:val="0"/>
          <w:divBdr>
            <w:top w:val="none" w:sz="0" w:space="0" w:color="auto"/>
            <w:left w:val="none" w:sz="0" w:space="0" w:color="auto"/>
            <w:bottom w:val="none" w:sz="0" w:space="0" w:color="auto"/>
            <w:right w:val="none" w:sz="0" w:space="0" w:color="auto"/>
          </w:divBdr>
        </w:div>
      </w:divsChild>
    </w:div>
    <w:div w:id="577131332">
      <w:bodyDiv w:val="1"/>
      <w:marLeft w:val="0"/>
      <w:marRight w:val="0"/>
      <w:marTop w:val="0"/>
      <w:marBottom w:val="0"/>
      <w:divBdr>
        <w:top w:val="none" w:sz="0" w:space="0" w:color="auto"/>
        <w:left w:val="none" w:sz="0" w:space="0" w:color="auto"/>
        <w:bottom w:val="none" w:sz="0" w:space="0" w:color="auto"/>
        <w:right w:val="none" w:sz="0" w:space="0" w:color="auto"/>
      </w:divBdr>
    </w:div>
    <w:div w:id="716467571">
      <w:bodyDiv w:val="1"/>
      <w:marLeft w:val="0"/>
      <w:marRight w:val="0"/>
      <w:marTop w:val="0"/>
      <w:marBottom w:val="0"/>
      <w:divBdr>
        <w:top w:val="none" w:sz="0" w:space="0" w:color="auto"/>
        <w:left w:val="none" w:sz="0" w:space="0" w:color="auto"/>
        <w:bottom w:val="none" w:sz="0" w:space="0" w:color="auto"/>
        <w:right w:val="none" w:sz="0" w:space="0" w:color="auto"/>
      </w:divBdr>
    </w:div>
    <w:div w:id="771046136">
      <w:bodyDiv w:val="1"/>
      <w:marLeft w:val="0"/>
      <w:marRight w:val="0"/>
      <w:marTop w:val="0"/>
      <w:marBottom w:val="0"/>
      <w:divBdr>
        <w:top w:val="none" w:sz="0" w:space="0" w:color="auto"/>
        <w:left w:val="none" w:sz="0" w:space="0" w:color="auto"/>
        <w:bottom w:val="none" w:sz="0" w:space="0" w:color="auto"/>
        <w:right w:val="none" w:sz="0" w:space="0" w:color="auto"/>
      </w:divBdr>
    </w:div>
    <w:div w:id="810559696">
      <w:bodyDiv w:val="1"/>
      <w:marLeft w:val="0"/>
      <w:marRight w:val="0"/>
      <w:marTop w:val="0"/>
      <w:marBottom w:val="0"/>
      <w:divBdr>
        <w:top w:val="none" w:sz="0" w:space="0" w:color="auto"/>
        <w:left w:val="none" w:sz="0" w:space="0" w:color="auto"/>
        <w:bottom w:val="none" w:sz="0" w:space="0" w:color="auto"/>
        <w:right w:val="none" w:sz="0" w:space="0" w:color="auto"/>
      </w:divBdr>
    </w:div>
    <w:div w:id="1034961343">
      <w:bodyDiv w:val="1"/>
      <w:marLeft w:val="0"/>
      <w:marRight w:val="0"/>
      <w:marTop w:val="0"/>
      <w:marBottom w:val="0"/>
      <w:divBdr>
        <w:top w:val="none" w:sz="0" w:space="0" w:color="auto"/>
        <w:left w:val="none" w:sz="0" w:space="0" w:color="auto"/>
        <w:bottom w:val="none" w:sz="0" w:space="0" w:color="auto"/>
        <w:right w:val="none" w:sz="0" w:space="0" w:color="auto"/>
      </w:divBdr>
    </w:div>
    <w:div w:id="1151140349">
      <w:bodyDiv w:val="1"/>
      <w:marLeft w:val="0"/>
      <w:marRight w:val="0"/>
      <w:marTop w:val="0"/>
      <w:marBottom w:val="0"/>
      <w:divBdr>
        <w:top w:val="none" w:sz="0" w:space="0" w:color="auto"/>
        <w:left w:val="none" w:sz="0" w:space="0" w:color="auto"/>
        <w:bottom w:val="none" w:sz="0" w:space="0" w:color="auto"/>
        <w:right w:val="none" w:sz="0" w:space="0" w:color="auto"/>
      </w:divBdr>
    </w:div>
    <w:div w:id="1165362754">
      <w:bodyDiv w:val="1"/>
      <w:marLeft w:val="0"/>
      <w:marRight w:val="0"/>
      <w:marTop w:val="0"/>
      <w:marBottom w:val="0"/>
      <w:divBdr>
        <w:top w:val="none" w:sz="0" w:space="0" w:color="auto"/>
        <w:left w:val="none" w:sz="0" w:space="0" w:color="auto"/>
        <w:bottom w:val="none" w:sz="0" w:space="0" w:color="auto"/>
        <w:right w:val="none" w:sz="0" w:space="0" w:color="auto"/>
      </w:divBdr>
    </w:div>
    <w:div w:id="1219785440">
      <w:bodyDiv w:val="1"/>
      <w:marLeft w:val="0"/>
      <w:marRight w:val="0"/>
      <w:marTop w:val="0"/>
      <w:marBottom w:val="0"/>
      <w:divBdr>
        <w:top w:val="none" w:sz="0" w:space="0" w:color="auto"/>
        <w:left w:val="none" w:sz="0" w:space="0" w:color="auto"/>
        <w:bottom w:val="none" w:sz="0" w:space="0" w:color="auto"/>
        <w:right w:val="none" w:sz="0" w:space="0" w:color="auto"/>
      </w:divBdr>
    </w:div>
    <w:div w:id="1237324109">
      <w:bodyDiv w:val="1"/>
      <w:marLeft w:val="0"/>
      <w:marRight w:val="0"/>
      <w:marTop w:val="0"/>
      <w:marBottom w:val="0"/>
      <w:divBdr>
        <w:top w:val="none" w:sz="0" w:space="0" w:color="auto"/>
        <w:left w:val="none" w:sz="0" w:space="0" w:color="auto"/>
        <w:bottom w:val="none" w:sz="0" w:space="0" w:color="auto"/>
        <w:right w:val="none" w:sz="0" w:space="0" w:color="auto"/>
      </w:divBdr>
      <w:divsChild>
        <w:div w:id="912810236">
          <w:marLeft w:val="0"/>
          <w:marRight w:val="0"/>
          <w:marTop w:val="0"/>
          <w:marBottom w:val="0"/>
          <w:divBdr>
            <w:top w:val="none" w:sz="0" w:space="0" w:color="auto"/>
            <w:left w:val="none" w:sz="0" w:space="0" w:color="auto"/>
            <w:bottom w:val="none" w:sz="0" w:space="0" w:color="auto"/>
            <w:right w:val="none" w:sz="0" w:space="0" w:color="auto"/>
          </w:divBdr>
        </w:div>
        <w:div w:id="1034885279">
          <w:marLeft w:val="0"/>
          <w:marRight w:val="0"/>
          <w:marTop w:val="0"/>
          <w:marBottom w:val="0"/>
          <w:divBdr>
            <w:top w:val="none" w:sz="0" w:space="0" w:color="auto"/>
            <w:left w:val="none" w:sz="0" w:space="0" w:color="auto"/>
            <w:bottom w:val="none" w:sz="0" w:space="0" w:color="auto"/>
            <w:right w:val="none" w:sz="0" w:space="0" w:color="auto"/>
          </w:divBdr>
        </w:div>
        <w:div w:id="429930419">
          <w:marLeft w:val="0"/>
          <w:marRight w:val="0"/>
          <w:marTop w:val="0"/>
          <w:marBottom w:val="0"/>
          <w:divBdr>
            <w:top w:val="none" w:sz="0" w:space="0" w:color="auto"/>
            <w:left w:val="none" w:sz="0" w:space="0" w:color="auto"/>
            <w:bottom w:val="none" w:sz="0" w:space="0" w:color="auto"/>
            <w:right w:val="none" w:sz="0" w:space="0" w:color="auto"/>
          </w:divBdr>
        </w:div>
        <w:div w:id="1820535549">
          <w:marLeft w:val="0"/>
          <w:marRight w:val="0"/>
          <w:marTop w:val="0"/>
          <w:marBottom w:val="0"/>
          <w:divBdr>
            <w:top w:val="none" w:sz="0" w:space="0" w:color="auto"/>
            <w:left w:val="none" w:sz="0" w:space="0" w:color="auto"/>
            <w:bottom w:val="none" w:sz="0" w:space="0" w:color="auto"/>
            <w:right w:val="none" w:sz="0" w:space="0" w:color="auto"/>
          </w:divBdr>
        </w:div>
      </w:divsChild>
    </w:div>
    <w:div w:id="1443525949">
      <w:bodyDiv w:val="1"/>
      <w:marLeft w:val="0"/>
      <w:marRight w:val="0"/>
      <w:marTop w:val="0"/>
      <w:marBottom w:val="0"/>
      <w:divBdr>
        <w:top w:val="none" w:sz="0" w:space="0" w:color="auto"/>
        <w:left w:val="none" w:sz="0" w:space="0" w:color="auto"/>
        <w:bottom w:val="none" w:sz="0" w:space="0" w:color="auto"/>
        <w:right w:val="none" w:sz="0" w:space="0" w:color="auto"/>
      </w:divBdr>
      <w:divsChild>
        <w:div w:id="1020621365">
          <w:marLeft w:val="0"/>
          <w:marRight w:val="0"/>
          <w:marTop w:val="0"/>
          <w:marBottom w:val="0"/>
          <w:divBdr>
            <w:top w:val="none" w:sz="0" w:space="0" w:color="auto"/>
            <w:left w:val="none" w:sz="0" w:space="0" w:color="auto"/>
            <w:bottom w:val="none" w:sz="0" w:space="0" w:color="auto"/>
            <w:right w:val="none" w:sz="0" w:space="0" w:color="auto"/>
          </w:divBdr>
        </w:div>
        <w:div w:id="38286926">
          <w:marLeft w:val="0"/>
          <w:marRight w:val="0"/>
          <w:marTop w:val="0"/>
          <w:marBottom w:val="0"/>
          <w:divBdr>
            <w:top w:val="none" w:sz="0" w:space="0" w:color="auto"/>
            <w:left w:val="none" w:sz="0" w:space="0" w:color="auto"/>
            <w:bottom w:val="none" w:sz="0" w:space="0" w:color="auto"/>
            <w:right w:val="none" w:sz="0" w:space="0" w:color="auto"/>
          </w:divBdr>
        </w:div>
        <w:div w:id="1637832703">
          <w:marLeft w:val="0"/>
          <w:marRight w:val="0"/>
          <w:marTop w:val="0"/>
          <w:marBottom w:val="0"/>
          <w:divBdr>
            <w:top w:val="none" w:sz="0" w:space="0" w:color="auto"/>
            <w:left w:val="none" w:sz="0" w:space="0" w:color="auto"/>
            <w:bottom w:val="none" w:sz="0" w:space="0" w:color="auto"/>
            <w:right w:val="none" w:sz="0" w:space="0" w:color="auto"/>
          </w:divBdr>
        </w:div>
        <w:div w:id="74086591">
          <w:marLeft w:val="0"/>
          <w:marRight w:val="0"/>
          <w:marTop w:val="0"/>
          <w:marBottom w:val="0"/>
          <w:divBdr>
            <w:top w:val="none" w:sz="0" w:space="0" w:color="auto"/>
            <w:left w:val="none" w:sz="0" w:space="0" w:color="auto"/>
            <w:bottom w:val="none" w:sz="0" w:space="0" w:color="auto"/>
            <w:right w:val="none" w:sz="0" w:space="0" w:color="auto"/>
          </w:divBdr>
        </w:div>
      </w:divsChild>
    </w:div>
    <w:div w:id="1512261454">
      <w:bodyDiv w:val="1"/>
      <w:marLeft w:val="0"/>
      <w:marRight w:val="0"/>
      <w:marTop w:val="0"/>
      <w:marBottom w:val="0"/>
      <w:divBdr>
        <w:top w:val="none" w:sz="0" w:space="0" w:color="auto"/>
        <w:left w:val="none" w:sz="0" w:space="0" w:color="auto"/>
        <w:bottom w:val="none" w:sz="0" w:space="0" w:color="auto"/>
        <w:right w:val="none" w:sz="0" w:space="0" w:color="auto"/>
      </w:divBdr>
    </w:div>
    <w:div w:id="1614285685">
      <w:bodyDiv w:val="1"/>
      <w:marLeft w:val="0"/>
      <w:marRight w:val="0"/>
      <w:marTop w:val="0"/>
      <w:marBottom w:val="0"/>
      <w:divBdr>
        <w:top w:val="none" w:sz="0" w:space="0" w:color="auto"/>
        <w:left w:val="none" w:sz="0" w:space="0" w:color="auto"/>
        <w:bottom w:val="none" w:sz="0" w:space="0" w:color="auto"/>
        <w:right w:val="none" w:sz="0" w:space="0" w:color="auto"/>
      </w:divBdr>
    </w:div>
    <w:div w:id="1706783850">
      <w:bodyDiv w:val="1"/>
      <w:marLeft w:val="0"/>
      <w:marRight w:val="0"/>
      <w:marTop w:val="0"/>
      <w:marBottom w:val="0"/>
      <w:divBdr>
        <w:top w:val="none" w:sz="0" w:space="0" w:color="auto"/>
        <w:left w:val="none" w:sz="0" w:space="0" w:color="auto"/>
        <w:bottom w:val="none" w:sz="0" w:space="0" w:color="auto"/>
        <w:right w:val="none" w:sz="0" w:space="0" w:color="auto"/>
      </w:divBdr>
    </w:div>
    <w:div w:id="2037806562">
      <w:bodyDiv w:val="1"/>
      <w:marLeft w:val="0"/>
      <w:marRight w:val="0"/>
      <w:marTop w:val="0"/>
      <w:marBottom w:val="0"/>
      <w:divBdr>
        <w:top w:val="none" w:sz="0" w:space="0" w:color="auto"/>
        <w:left w:val="none" w:sz="0" w:space="0" w:color="auto"/>
        <w:bottom w:val="none" w:sz="0" w:space="0" w:color="auto"/>
        <w:right w:val="none" w:sz="0" w:space="0" w:color="auto"/>
      </w:divBdr>
      <w:divsChild>
        <w:div w:id="1836338024">
          <w:marLeft w:val="0"/>
          <w:marRight w:val="0"/>
          <w:marTop w:val="0"/>
          <w:marBottom w:val="0"/>
          <w:divBdr>
            <w:top w:val="none" w:sz="0" w:space="0" w:color="auto"/>
            <w:left w:val="none" w:sz="0" w:space="0" w:color="auto"/>
            <w:bottom w:val="none" w:sz="0" w:space="0" w:color="auto"/>
            <w:right w:val="none" w:sz="0" w:space="0" w:color="auto"/>
          </w:divBdr>
          <w:divsChild>
            <w:div w:id="1658999413">
              <w:marLeft w:val="-225"/>
              <w:marRight w:val="-225"/>
              <w:marTop w:val="450"/>
              <w:marBottom w:val="450"/>
              <w:divBdr>
                <w:top w:val="none" w:sz="0" w:space="0" w:color="auto"/>
                <w:left w:val="none" w:sz="0" w:space="0" w:color="auto"/>
                <w:bottom w:val="none" w:sz="0" w:space="0" w:color="auto"/>
                <w:right w:val="none" w:sz="0" w:space="0" w:color="auto"/>
              </w:divBdr>
            </w:div>
          </w:divsChild>
        </w:div>
        <w:div w:id="966357582">
          <w:marLeft w:val="0"/>
          <w:marRight w:val="0"/>
          <w:marTop w:val="0"/>
          <w:marBottom w:val="0"/>
          <w:divBdr>
            <w:top w:val="none" w:sz="0" w:space="0" w:color="auto"/>
            <w:left w:val="none" w:sz="0" w:space="0" w:color="auto"/>
            <w:bottom w:val="none" w:sz="0" w:space="0" w:color="auto"/>
            <w:right w:val="none" w:sz="0" w:space="0" w:color="auto"/>
          </w:divBdr>
          <w:divsChild>
            <w:div w:id="910239661">
              <w:marLeft w:val="0"/>
              <w:marRight w:val="0"/>
              <w:marTop w:val="0"/>
              <w:marBottom w:val="0"/>
              <w:divBdr>
                <w:top w:val="none" w:sz="0" w:space="0" w:color="auto"/>
                <w:left w:val="none" w:sz="0" w:space="0" w:color="auto"/>
                <w:bottom w:val="none" w:sz="0" w:space="0" w:color="auto"/>
                <w:right w:val="none" w:sz="0" w:space="0" w:color="auto"/>
              </w:divBdr>
              <w:divsChild>
                <w:div w:id="1852644332">
                  <w:marLeft w:val="0"/>
                  <w:marRight w:val="0"/>
                  <w:marTop w:val="0"/>
                  <w:marBottom w:val="0"/>
                  <w:divBdr>
                    <w:top w:val="none" w:sz="0" w:space="0" w:color="auto"/>
                    <w:left w:val="none" w:sz="0" w:space="0" w:color="auto"/>
                    <w:bottom w:val="none" w:sz="0" w:space="0" w:color="auto"/>
                    <w:right w:val="none" w:sz="0" w:space="0" w:color="auto"/>
                  </w:divBdr>
                  <w:divsChild>
                    <w:div w:id="1856576349">
                      <w:marLeft w:val="0"/>
                      <w:marRight w:val="0"/>
                      <w:marTop w:val="0"/>
                      <w:marBottom w:val="0"/>
                      <w:divBdr>
                        <w:top w:val="none" w:sz="0" w:space="0" w:color="auto"/>
                        <w:left w:val="none" w:sz="0" w:space="0" w:color="auto"/>
                        <w:bottom w:val="none" w:sz="0" w:space="0" w:color="auto"/>
                        <w:right w:val="none" w:sz="0" w:space="0" w:color="auto"/>
                      </w:divBdr>
                    </w:div>
                    <w:div w:id="126751568">
                      <w:marLeft w:val="0"/>
                      <w:marRight w:val="0"/>
                      <w:marTop w:val="0"/>
                      <w:marBottom w:val="0"/>
                      <w:divBdr>
                        <w:top w:val="none" w:sz="0" w:space="0" w:color="auto"/>
                        <w:left w:val="none" w:sz="0" w:space="0" w:color="auto"/>
                        <w:bottom w:val="none" w:sz="0" w:space="0" w:color="auto"/>
                        <w:right w:val="none" w:sz="0" w:space="0" w:color="auto"/>
                      </w:divBdr>
                      <w:divsChild>
                        <w:div w:id="114723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757897">
          <w:marLeft w:val="0"/>
          <w:marRight w:val="0"/>
          <w:marTop w:val="0"/>
          <w:marBottom w:val="0"/>
          <w:divBdr>
            <w:top w:val="none" w:sz="0" w:space="0" w:color="auto"/>
            <w:left w:val="none" w:sz="0" w:space="0" w:color="auto"/>
            <w:bottom w:val="none" w:sz="0" w:space="0" w:color="auto"/>
            <w:right w:val="none" w:sz="0" w:space="0" w:color="auto"/>
          </w:divBdr>
          <w:divsChild>
            <w:div w:id="901672789">
              <w:marLeft w:val="-225"/>
              <w:marRight w:val="-225"/>
              <w:marTop w:val="375"/>
              <w:marBottom w:val="0"/>
              <w:divBdr>
                <w:top w:val="none" w:sz="0" w:space="0" w:color="auto"/>
                <w:left w:val="none" w:sz="0" w:space="0" w:color="auto"/>
                <w:bottom w:val="none" w:sz="0" w:space="0" w:color="auto"/>
                <w:right w:val="none" w:sz="0" w:space="0" w:color="auto"/>
              </w:divBdr>
              <w:divsChild>
                <w:div w:id="1319851">
                  <w:marLeft w:val="0"/>
                  <w:marRight w:val="0"/>
                  <w:marTop w:val="0"/>
                  <w:marBottom w:val="0"/>
                  <w:divBdr>
                    <w:top w:val="none" w:sz="0" w:space="0" w:color="auto"/>
                    <w:left w:val="none" w:sz="0" w:space="0" w:color="auto"/>
                    <w:bottom w:val="none" w:sz="0" w:space="0" w:color="auto"/>
                    <w:right w:val="none" w:sz="0" w:space="0" w:color="auto"/>
                  </w:divBdr>
                  <w:divsChild>
                    <w:div w:id="2124837195">
                      <w:marLeft w:val="0"/>
                      <w:marRight w:val="0"/>
                      <w:marTop w:val="0"/>
                      <w:marBottom w:val="300"/>
                      <w:divBdr>
                        <w:top w:val="none" w:sz="0" w:space="0" w:color="auto"/>
                        <w:left w:val="none" w:sz="0" w:space="0" w:color="auto"/>
                        <w:bottom w:val="none" w:sz="0" w:space="0" w:color="auto"/>
                        <w:right w:val="none" w:sz="0" w:space="0" w:color="auto"/>
                      </w:divBdr>
                      <w:divsChild>
                        <w:div w:id="1160199202">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 w:id="784270584">
                  <w:marLeft w:val="0"/>
                  <w:marRight w:val="0"/>
                  <w:marTop w:val="0"/>
                  <w:marBottom w:val="0"/>
                  <w:divBdr>
                    <w:top w:val="none" w:sz="0" w:space="0" w:color="auto"/>
                    <w:left w:val="none" w:sz="0" w:space="0" w:color="auto"/>
                    <w:bottom w:val="none" w:sz="0" w:space="0" w:color="auto"/>
                    <w:right w:val="none" w:sz="0" w:space="0" w:color="auto"/>
                  </w:divBdr>
                  <w:divsChild>
                    <w:div w:id="428890870">
                      <w:marLeft w:val="0"/>
                      <w:marRight w:val="0"/>
                      <w:marTop w:val="0"/>
                      <w:marBottom w:val="0"/>
                      <w:divBdr>
                        <w:top w:val="none" w:sz="0" w:space="0" w:color="auto"/>
                        <w:left w:val="none" w:sz="0" w:space="0" w:color="auto"/>
                        <w:bottom w:val="none" w:sz="0" w:space="0" w:color="auto"/>
                        <w:right w:val="none" w:sz="0" w:space="0" w:color="auto"/>
                      </w:divBdr>
                      <w:divsChild>
                        <w:div w:id="160557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1664219">
      <w:bodyDiv w:val="1"/>
      <w:marLeft w:val="0"/>
      <w:marRight w:val="0"/>
      <w:marTop w:val="0"/>
      <w:marBottom w:val="0"/>
      <w:divBdr>
        <w:top w:val="none" w:sz="0" w:space="0" w:color="auto"/>
        <w:left w:val="none" w:sz="0" w:space="0" w:color="auto"/>
        <w:bottom w:val="none" w:sz="0" w:space="0" w:color="auto"/>
        <w:right w:val="none" w:sz="0" w:space="0" w:color="auto"/>
      </w:divBdr>
    </w:div>
    <w:div w:id="207581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82375-A057-4147-A7BD-AD56A7DC4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13</Pages>
  <Words>5981</Words>
  <Characters>34093</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Mogilev Drama Theatre</Company>
  <LinksUpToDate>false</LinksUpToDate>
  <CharactersWithSpaces>39995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редактор</dc:creator>
  <cp:keywords/>
  <dc:description/>
  <cp:lastModifiedBy>редактор</cp:lastModifiedBy>
  <cp:revision>147</cp:revision>
  <cp:lastPrinted>2018-01-09T14:19:00Z</cp:lastPrinted>
  <dcterms:created xsi:type="dcterms:W3CDTF">2017-11-01T06:10:00Z</dcterms:created>
  <dcterms:modified xsi:type="dcterms:W3CDTF">2018-01-10T11:15:00Z</dcterms:modified>
</cp:coreProperties>
</file>